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-176" w:type="dxa"/>
        <w:tblLook w:val="04A0" w:firstRow="1" w:lastRow="0" w:firstColumn="1" w:lastColumn="0" w:noHBand="0" w:noVBand="1"/>
      </w:tblPr>
      <w:tblGrid>
        <w:gridCol w:w="9356"/>
      </w:tblGrid>
      <w:tr w:rsidR="000B4149" w:rsidRPr="000B4149" w:rsidTr="00B2158D">
        <w:trPr>
          <w:trHeight w:val="1843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F58" w:rsidRDefault="00232F58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232F58" w:rsidRPr="003A6E89" w:rsidRDefault="00D43E45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22.02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21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Потенциальным поставщикам 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232F58" w:rsidRPr="003A6E89" w:rsidRDefault="00232F5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48" w:rsidRPr="001F79C4" w:rsidRDefault="00035C4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 w:rsidR="00E101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электротоваров.</w:t>
            </w:r>
          </w:p>
          <w:p w:rsidR="000B4149" w:rsidRPr="000B4149" w:rsidRDefault="000B4149" w:rsidP="000B4149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0B4149" w:rsidRPr="00F3110D" w:rsidRDefault="000B4149" w:rsidP="000B4149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процедуре</w:t>
            </w:r>
            <w:r w:rsidR="00035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открытого</w:t>
            </w:r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запроса </w:t>
            </w:r>
            <w:bookmarkEnd w:id="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0B4149" w:rsidRPr="00F3110D" w:rsidRDefault="000B4149" w:rsidP="00647A72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«Ставропольэнергосбыт», Юридический адрес: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357633,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г. Ес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сентуки, ул. Большевистская, 59а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(Далее —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Организатор</w:t>
            </w:r>
            <w:r w:rsidR="00AD6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же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5934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окупатель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,),  </w:t>
            </w:r>
            <w:r w:rsidR="00B9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 проведении открытого запроса цен, размещенном на официальном сайте ПАО «Ставропольэнергосбыт»</w:t>
            </w:r>
            <w:r w:rsidR="00C3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E10177" w:rsidRPr="006E17A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="00E10177" w:rsidRPr="006E17A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E10177" w:rsidRPr="006E17A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="00E10177" w:rsidRPr="006E17A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E10177" w:rsidRPr="006E17A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</w:hyperlink>
            <w:r w:rsidR="00E1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  <w:lang w:eastAsia="ru-RU"/>
              </w:rPr>
              <w:t>,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 w:rsidR="00B215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B215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апросе цен на право заключения</w:t>
            </w:r>
            <w:proofErr w:type="gramEnd"/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оговора на поставку </w:t>
            </w:r>
            <w:r w:rsidR="00E10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 (далее — продукция, товар) для нужд ПАО «Ставропольэнергосбыт» в 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запрос цен проводится на основании Приказа ПАО «Ставропольэнергосбыт» № </w:t>
            </w:r>
            <w:r w:rsidR="00D43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D43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21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начала приема заявок 10:00 </w:t>
            </w:r>
            <w:r w:rsidR="00D43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10:00(время московское)  </w:t>
            </w:r>
            <w:r w:rsidR="00D43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B4149" w:rsidRPr="00F3110D" w:rsidRDefault="000B4149" w:rsidP="000B4149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ОМТС Ветлицкий Станислав Юрьевич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т/ф. 8(87934) 4-26-84, </w:t>
            </w:r>
            <w:r w:rsidR="00647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эл. почта: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s.vetlitskiy@staves.ru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Подробные требования к необходимой  продукции изложены в разделе 2 (здесь и далее ссылки относятся к настоящей Документации по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открытому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35C48" w:rsidRDefault="00035C48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Техническое задание (требования) на поставку </w:t>
            </w:r>
            <w:r w:rsidR="00E101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электро</w:t>
            </w:r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товаров для нужд ПАО «Ставропольэнергосбыт» в 20</w:t>
            </w:r>
            <w:r w:rsidR="00647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B215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году.  </w:t>
            </w:r>
          </w:p>
          <w:p w:rsidR="000A4A7D" w:rsidRDefault="000A4A7D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4A7D" w:rsidRDefault="000A4A7D" w:rsidP="000A4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Цена должна быть указана за единицу продукции (шт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.,</w:t>
            </w:r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набор и тд.)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CC6C96" w:rsidRDefault="00CC6C96" w:rsidP="000A4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B2158D">
              <w:rPr>
                <w:rFonts w:ascii="Times New Roman" w:eastAsia="Times New Roman" w:hAnsi="Times New Roman" w:cs="Times New Roman"/>
                <w:b/>
                <w:lang w:eastAsia="ru-RU"/>
              </w:rPr>
              <w:t>Номенклатура электротоваров.</w:t>
            </w:r>
          </w:p>
          <w:tbl>
            <w:tblPr>
              <w:tblW w:w="8905" w:type="dxa"/>
              <w:tblLook w:val="04A0" w:firstRow="1" w:lastRow="0" w:firstColumn="1" w:lastColumn="0" w:noHBand="0" w:noVBand="1"/>
            </w:tblPr>
            <w:tblGrid>
              <w:gridCol w:w="1616"/>
              <w:gridCol w:w="4042"/>
              <w:gridCol w:w="1368"/>
              <w:gridCol w:w="1879"/>
            </w:tblGrid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    </w:t>
                  </w: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Артикул</w:t>
                  </w:r>
                </w:p>
              </w:tc>
              <w:tc>
                <w:tcPr>
                  <w:tcW w:w="4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Товары (работы, услуги)</w:t>
                  </w:r>
                </w:p>
              </w:tc>
              <w:tc>
                <w:tcPr>
                  <w:tcW w:w="13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1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Максимальная цена закупки с НДС</w:t>
                  </w:r>
                </w:p>
              </w:tc>
            </w:tr>
            <w:tr w:rsidR="000A4A7D" w:rsidRPr="000A4A7D" w:rsidTr="000A4A7D">
              <w:trPr>
                <w:trHeight w:val="615"/>
              </w:trPr>
              <w:tc>
                <w:tcPr>
                  <w:tcW w:w="14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55004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SBA6010 A60 10W 2700K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55005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SBA6010 A60 10W 4000K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55006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SBA6010 A60 10W 6400K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55007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SBA6012 A60 12W 2700K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55008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SBA6012 A60 12W 4000K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55009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SBA6012 A60 12W 6400K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55010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SBA6015 A60 15W 2700K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55011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SBA6015 A60 15W 4000K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55012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SBA6015 A60 15W 6400K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55013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SBA6020 A60 20W 2700K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55014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SBA6020 A60 20W 4000K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55015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SBA6020 A60 20W 6400K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65,40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SBA6525 A65 25W 2700K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SBA6525 A65 25W 4000K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SBA6525 A65 25W 6400K E27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SBC3707 7W 2700K E14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SBC3707 7W 2700K E27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SBC3707 7W 4000K E27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55078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SBC3709 9W 2700K E14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55128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SBC3709 9W 2700K E27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55079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SBC3709 9W 4000K E14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55129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SBC3709 9W 4000K E27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SBG4507 7W 2700K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SBG4507 7W 2700K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SBG4507 7W 4000К Е14 G45 шар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55037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SBG4507 7W 4000K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55123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SBG4507 7W 6400K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SBG4509 9W 2700K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SBG4509 9W 2700K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SBG4509 9W 4000K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SBG4509 9W 4000K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55125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SBG4509 9W 6400K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55126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SBG4509 9W 6400K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55090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SBHP1030 30W 4000K 230V E27-E40 (в комплекте переходник) (20)</w:t>
                  </w: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139,50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55091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SBHP1030 30W 6400K 230V E27-E40 (без переходника)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139,50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SBMR1609 9W 2700K GU5.3 230V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SBMR1609 9W 4000K GU5.3 230V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55086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SBMR1609 9W 6400K GU5.3 230V (10/200)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SBC3711 11W 2700K E14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SBC3711 11W 2700K E27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SBC3711 11W 4000K E14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SBC3711 11W 4000K E27 C37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свеча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55056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SBC3707 7W 2700K 230V E27 C37T свеча на ветру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55055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SBC3707 7W 4000K 230V E14 C37T свеча на ветру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37,00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SBC3711 11W 4000K 230V E14 C37T свеча на ветру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SBG4511 11W 2700K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SBG4511 11W 2700K E27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 xml:space="preserve">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55138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SBG4511 11W 4000K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55139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SBG4511 11W 4000K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55140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SBG4511 11W 6400K E14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55141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SBG4511 11W 6400K E27 G45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(10/200)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55027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SBMR1607 7W 2700K GU5.3 230V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55028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SAFFIT SBMR1607 7W 4000K GU5.3 230V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55029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SBMR1607 7W 6400K GU5.3 230V (10/200)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T5MW60ELC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GX53 6W 2800K 220V 27*75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 Tablet T5MW60ELC.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T5MV60ELC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GX53 6W 4200K 220V 27*75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(100)) Tablet T5MV60ELC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T5QD60ELC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GX53 6W 6000K 220V 27*75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(10/100) Tablet T5QD60ELC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T5MW80ELC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GX53 8W 2800K 220V 27*75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(100))Tablet T5MW80ELC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T5MV80ELC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GX53 8W 4200K 220V 27*75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(100)) Tablet T5MV80ELC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T5MD80ELC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GX53 8W 6400K 220V 27*75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(100)) Tablet T5MD80ELC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T5PW11ELC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Лампа LED GX53 11,5W 2800K 220V 27*75 матовая (100) Tablet (композит) 30000h (T5PW11ELC)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T5PV11ELC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Лампа LED GX53 11,5W 4200K 220V 27*75 матовая (КОМПОЗИТ) (100) Tablet T5PV11ELC.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T5PD11ELC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Лампа LED GX53 11,5W 6400K 220V 27*75 матовая (КОМПОЗИТ) (100) Tablet T5PD11ELC.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N4QW60ELC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веча E14 6W 2700K 360° Filament прозр нитев 220V 96*37 (Ra 80,100 Lm/W) N4QW60ELC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N4QV60ELC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веча E14 6W 4000K 360° Filament прозр нитев 220V 96*37 (100 Lm/W) N4QV60ELC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N7QW60ELC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веча E27 6W 2700K 360° Filament прозр нитев 220V 96*37 (Ra 80,100Lm/W) N7QW60ELC.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N7QV60ELC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веча E27 6W 4200K 360° Filament прозр нитев 220V 96*37 (Ra 80,100Lm/W) N7QV60ELC.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N4UW60ELC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Cвеча на ветру E14 6W 2700K Filament прозр. нитев. 220V 96*37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 Lm/W) N4UW60EL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N4UV60ELC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веча на ветру E14 6W 4000K Filament прозр. нитев. 220V 96*37) Premium N4UV60ELC.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N4PW60ELC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G45 шар 6W Е14 2700K 360° Filament прозр. нитев 220V 78*45 (100 Lm/W) N4PW60ELC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N4PV60ELC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Лампа LED G45 шар 6W Е14 4000K 360° Filament прозр. нитев 220V 78*45 (100 Lm/W) N4PV60ELC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N7PW60ELC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G45 шар 6W Е27 2700K 360° Filament прозр. нитев 220V 68*45 (100 Lm/W) N7PW60ELC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N7PV60ELC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Лампа LED G45 шар 6W Е27 4000K 360° Filament прозр. нитев 220V 68*45 (100 Lm/W) N7PV60ELC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N7PD60ELC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Лампа LED G45 шар 6W Е27 6000K 360° Filament прозр. нитев 220V 68*45 (100 Lm/W) N7PD60ELC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HPUD50ELC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Ecola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LED 50W 6000K E27/E40 220V Premium 230*140 (20) HPUD50ELC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256,00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B4TV55ELC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Лампа LED T25 Micro  5.5W 4000K  E14  340° кукуруза для холодильника, шв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ашин.(20) B4TV55ELC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25960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FЕRON LB-74 (9W) свеча на ветру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2700K E14 230V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25962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FЕRON LB-74 (9W) свеча на ветру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4000K E14 230V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LВ-509 (9W) шар филамент 2700K E14 230V G45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86,00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LВ-509 (9W) шар филамент 2700K E27 230V G45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86,00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LВ-509 (9W) шар филамент 4000K E14 230V G45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38004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LВ-509 (9W) шар филамент 4000K E27 230V G45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25956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LB-73 (9W) свеча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2700К E14 230V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25958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LB-73 (9W) свеча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4000К E14 230V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25531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LB-422 48LED(3W) 12V G4 2700K капсула силикон 11x38mm (1000)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25532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LB-422 48LED(3W) 12V G4 4000K капсула силикон 11x38mm (1000)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25533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LB-422 48LED(3W) 12V G4 6400K капсула силикон 11x38mm (1000)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25860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FERON LB-432 (5W) 230V G4 2700K 16x45mm (100/500)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25861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FERON LB-432 (5W) 230V G4 4000K 16x45mm (100/500)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25862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FERON LB-432 (5W) 230V G4 6400K 16x45mm (100/500)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FERON LB-430 14LED(5W) 230V G9 2700K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FERON LB-430 14LED(5W) 230V G9 4000K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25638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FERON LB-430 14LED(5W) 230V G9 6500K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матовая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25513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FERON LB-450 16LED(7W) 230V E14 2700K R50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25514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FERON LB-450 16LED(7W) 230V E14 4000K R50 (10/100)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25515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FERON LB-450 16LED(7W) 230V E14 6400K R50 (10/100)</w:t>
                  </w: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25842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FERON LB-560 (9W) 230V GU10 2700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MR16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25844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FERON LB-560 (9W) 230V GU10 6400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MR16 (10/200)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25539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FERON LB-65 (50W) 230V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40 6400 K (20)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388,00</w:t>
                  </w:r>
                </w:p>
              </w:tc>
            </w:tr>
            <w:tr w:rsidR="000A4A7D" w:rsidRPr="000A4A7D" w:rsidTr="000A4A7D">
              <w:trPr>
                <w:trHeight w:val="6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25295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LB-10 14LED(2W) 230V E14 2700K для холодильника 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100,50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25579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 LB-61 (5W)  шар филамент 4000K  E14 230V  G45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68,50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25582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 LB-61 (5W)  шар филамент 4000K  E27 230V  G45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68,50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25581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 LB-61 (5W)  шар филамент 2700K E27 230V   G45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68,50</w:t>
                  </w:r>
                </w:p>
              </w:tc>
            </w:tr>
            <w:tr w:rsidR="000A4A7D" w:rsidRPr="000A4A7D" w:rsidTr="000A4A7D">
              <w:trPr>
                <w:trHeight w:val="27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25780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  LB-66 (7W)  свеча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4000K E14 230V 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25781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FЕRON   LB-67 (7W)  свеча на ветру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4000K E14 230V 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25877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FERON LB-52 (7W) шар филамент 4000K E27 230V  G45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25726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FERON   LB-66 (7W)  свеча филамент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2700K E14 230V 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55211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SBG4515 Лампа 15W  6400K  E14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55210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SBG4515 Лампа 15W  4000K  E14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55206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SBC3715 Лампа 15W  4000K  E27  C37 свеча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55161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SBG4513 Лампа 13W  4000K  E27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55162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SBG4513 Лампа 13W  6400K  E27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55164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SBC3713 Лампа 13W 4000K   E14 C37 свеча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55172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SBC3713 Лампа 13W 6400K   E14 C37 свеча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55198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 SBA7035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A70  35W  4000K  E27   (10/50)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55199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SAFFIT  SBA7035 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Лампа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A70  35W  6400K  E27   (10/50)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55159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SBG4513 Лампа 13W  6400K  E14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55165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SBC3713 Лампа 13W 4000K   E14 C37T свеча на ветру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55214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SBG4515 Лампа 15W  6400K  E27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55208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SBC3715 Лампа 15W 6400K   E14 C37T свеча на ветру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55207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SBC3715 Лампа 15W  6400K  E14  C37 свеча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55205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SBC3715 Лампа 15W 4000K   E14 C37T свеча на ветру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55160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SBG4513 Лампа 13W  2700K  E27  G45  шар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55204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SBC3715 Лампа 15W  4000K  E14  C37 свеча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55175</w:t>
                  </w:r>
                </w:p>
              </w:tc>
              <w:tc>
                <w:tcPr>
                  <w:tcW w:w="42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SAFFIT  SBC3713 Лампа 13W 6400K   E14 C37T свеча на ветру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64,50</w:t>
                  </w:r>
                </w:p>
              </w:tc>
            </w:tr>
          </w:tbl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tbl>
            <w:tblPr>
              <w:tblW w:w="8960" w:type="dxa"/>
              <w:tblLook w:val="04A0" w:firstRow="1" w:lastRow="0" w:firstColumn="1" w:lastColumn="0" w:noHBand="0" w:noVBand="1"/>
            </w:tblPr>
            <w:tblGrid>
              <w:gridCol w:w="1643"/>
              <w:gridCol w:w="4198"/>
              <w:gridCol w:w="1368"/>
              <w:gridCol w:w="1751"/>
            </w:tblGrid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Артикул</w:t>
                  </w:r>
                </w:p>
              </w:tc>
              <w:tc>
                <w:tcPr>
                  <w:tcW w:w="41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Товары (работы, услуги)</w:t>
                  </w:r>
                </w:p>
              </w:tc>
              <w:tc>
                <w:tcPr>
                  <w:tcW w:w="13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17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Розничная цена </w:t>
                  </w:r>
                </w:p>
              </w:tc>
            </w:tr>
            <w:tr w:rsidR="000A4A7D" w:rsidRPr="000A4A7D" w:rsidTr="000A4A7D">
              <w:trPr>
                <w:trHeight w:val="645"/>
              </w:trPr>
              <w:tc>
                <w:tcPr>
                  <w:tcW w:w="16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А113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Вилка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белая 6А 250В (50/500) А113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А101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Вилка прямая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белая 16А 250В (25/250) А0113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39,50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А203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Тройник 3гн.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плоский 6А (50) А203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116,50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А303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Тройник 3гн.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плоский 16А (50) А303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164,50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Разъем РШ-ВШ карб 32А 250В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/у черный (72) 1234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148,00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Разъем РШ-ВШ карб 32А 380В круглый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/у черный (72) 1233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156,50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1236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Разъем РШ-ВШ пластик ABS 32А 250В c/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белый (72) 1236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10-6016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10-6016 Цоколь для лампочки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 пультом дистанционного управления RX-15 (1/60)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723,00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10-6020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10-6020 Радиоуправляемая розетка c пультом RX-001 (один пульт, одна розетка) (1/20)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937,20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18-1187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18-1187 Сетевое зарядное устройство 2xUSB, переходник+адапте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р(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СЗУ)(5V, 2 100mA+1000mA)(1/250)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347,10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18-1188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18-1188 Сетевое зарядное устройство для iPad USB переходник+адаптер (СЗУ)(5V, 2 100mA)(1/250)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380,00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18-4010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Аудио кабель AUX 3.5 мм шнур спираль 1M черный 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104,70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18-4301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18-4301 USB кабель универсальный microUSB шнур витой 1,5М белый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183,30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18-4269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18-4269 USB кабель microUSB длинный штекер 1М белый 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66,90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18-4268-20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18-4268-20 USB кабель microUSB длинный штекер 1М черный (20/1000)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58,10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18-1974 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18-1974 USB кабель для iPhone 5/6/7 моделей slim шнур плоский 1М белый(10/500)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77,30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18-1121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18-1121 USB кабель для iPhone 5/6/7 моделей шнур 1 м белый (10/10)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84,70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18-4202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18-4202 USB кабель для iPhone 5/6/7 моделей шнур спираль 1М белый (10/300)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118,30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18-0000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18-0000 USB кабель для iPhone 5/6/7 моделей ОРИГИНАЛ (чип MFI) 1М белый (1/200)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725,80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09-4204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09-4204 Скотч упаковочный 48мм x 150м., 50мкм, прозрачный (6/36)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237,40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11-1063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11-1063 Тройник электрический "Шар" 220В, 6А белый (1/50)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59,40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1354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Патрон Е27 подвесной термопластик 4А 250В инд. упак (Универсал)(50/200) 1354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481S-1301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1,5м б/з ПВС (45)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1301 )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127,50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481S-9301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1,5м с/з ПВС (35)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9301 )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163,50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481S-1303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3м б/з ПВС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(45) ( 1303 )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176,00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481S-9303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3м с/з ПВС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(35) ( 9303 )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481S-7303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Удлинитель СОЮЗ 2200Вт 3гн 3м с/з с кнопкой ПВС (45) (7303)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246,50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481S-1305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5м б/з ПВС (35)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1305 )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240,00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481S-9305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5м с/з ПВС (30)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9305 )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272,50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481S-7301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Удлинитель СОЮЗ 2200Вт 3гн 1,5м с/з с кнопкой ПВС (50) (7301)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481S-7305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Удлинитель СОЮЗ 2200Вт 3гн 5м с/з с кнопкой ПВС (40) (7305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316,00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481S-1307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7м б/з ПВС (30)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1307 )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305,50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481S-9307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Удлинитель СОЮЗ 2200Вт 3гн 7м с/з ПВС (30)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9307 )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345,50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А202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Тройник 2гн.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плоский 6А (50) А202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А302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Тройник 2гн.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плоский 16А (50) А302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123,50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А112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Вилка угловая с ушком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белая 16А 250В А 112 (35/350)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11134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 Cube Сетевой фильтр 5 гн 1,9 м серый 10А ПВС 3*0,75 (30)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405,00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11135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 Cube Сетевой фильтр 5 гн 3м серый 10А ПВС 3*0,75 (30)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450,00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11136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 Cube Сетевой фильтр 5 гн 5м серый 10А ПВС 3*0,75 (30)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531,50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61-0910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61-0910 Универсальный секундный клей-гель "PROconnect" (3гр) на мульти-карте (12/288)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DPLD12ELC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Ecola свет-к Овал ДПП накладной 12W 220V 6500K IP65 матовый белый 155x45 (40) DPLD12ELC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119,50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966U-0103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Светильник переносной "Универсал" 3м с выключателем (15) 966U-0103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347,50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966U-0105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Светильник переносной "Универсал" 5м с выключателем (15) 966U-0105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401,00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966U-0107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Светильник переносной "Универсал" 7м с выключателем (20) 966U-0107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670,00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966U-0110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Светильник переносной "Универсал" 10м с выключателем (20) 966U-0110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502,00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75-0300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PROCONNECT 75-0300 Светодиодный ночник с выключателем 220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111,20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75-0303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PROCONNECT 75-0303 Светодиодный ночник с выключателем 220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90,70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75-0304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PROCONNECT 75-0304 Светодиодный ночник «Хамелеон» мини 220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77,80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О0023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Выключатель Олимп 2клав. белый (накладной) (10/200) О0023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53,00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12-0102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Пистолет клеевой 15Вт Малый (блистер) PROCONNECT (1/36)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155,40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12-0103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Пистолет клеевой большой, proconnect 12-0103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09-1103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09-1103 Клеевые стержни d=7,4 мм, L=200 мм, прозрачные (упак. 10 шт.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73,10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09-1270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09-1270 Клеевые стержни d=11,3 мм, L=270 мм, прозрачные (упак. 10 шт.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09-4202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09-4202 Скотч упаковочный 48мм x 66м., 50мкм, прозрачный (6/72)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113,30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09-6125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09-6125 Двухсторонний скотч черная, вспененная ЭВА основа, 25 мм, ролик 5 м (1/350)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71,80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07-5253-4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REXANT 07-5253-4 Универсальная многоразовая 3-проводная клемма (0,08-2,5 (4)мм²)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07-5252-4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REXANT 07-5252-4 Универсальная многоразовая клемма 2-проводная, (0,08-2,5/4мм2) 50шт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/Э (50/3000)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14,10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RB4SPWEAY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Кольцо дополнительное к патрону E14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="00C84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(упаковка 100шт.)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259,50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RB7SPWEAY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Ecola Кольцо дополнительное к патрону E27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="00C846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(упаковка 100шт.)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375,50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LSHD20ELC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20W 220V 6500K 600*75*25 (25) LSHD20ELC.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LSHV20ELC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20W IP20 220V 4200K 600*75*25 (25) LSHV20ELC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LSTV20ELC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20W IP65 220V 4200K 650*60*30 (30) LSTV20ELC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196,50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LSTD20ELC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20W IP65 220V 6500K 1600Lm 650*60*30 (30) LSTD20ELC.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192,00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LSHV36ELC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36W IP20 220V 4200K 1200*75*25 (20) LSHV36ELC.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226,00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LSHD36ELC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36W IP20 220V 6500K 1200*75*25 (20) LSHD36ELC.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LSTV40ELC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40W IP65 220V 4200K 1245*60*30 (30) LSTV40ELC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294,50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LSTD40ELC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40W IP65 220V 6500K 3200Lm 1245*60*30 (30) LSTD40ELC.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294,50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LSHD50ELC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50W IP20 220V 6500K 1500*75*25 (20) LSHD50ELC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311,50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LSTD50ELC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Св-к линейный LED 50W IP65 220V 6500K 3200Lm 1500*56*32 (30) LSTD50ELC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418,50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RFC18WE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Контроллер RGB 12V 216W 18A (432w24V) с конц сенс белым радиопульт 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520,50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B2L050ESB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50W IP20 для ленты блок питания (50) B2L050ESB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230,50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B2L060ESB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60W IP20 для ленты B2L060ESB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B2L080ESB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80W IP20 для питания светодиодной ленты B2L080ESB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380,00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B2L100ESB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100W IP20 для ленты B2L100ESB.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350,00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B2L120ESB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120W IP20 для питания светодиодной ленты B2L120ESB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431,00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B2L150ESB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150W IP20 для питания светодиодной ленты B2L150ESB.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461,00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B2L200ESB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200W IP20 для питания светодиодной ленты B2L200ESB))</w:t>
                  </w:r>
                  <w:proofErr w:type="gramEnd"/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486,50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B2L250ESB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Трансформатор 12V 250W IP20 для питания светодиодной ленты B2L250ESB.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PNDK36ELC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Панель LED 595*595*19 36W 220V 6500K 2700Lm с драйв. Призма (без ступеньки) PNDK36ELC. (2)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670,00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PQDN40ELC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Панель LED 595*595*9 40W Тонкая 220V 6500K 3200Lm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ат. с драйвером PQDN40ELC (2)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1 089,00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PNDK72ELC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Панель LED 595x595x19 72W универс с 2- мя драйверами 220V 6500K Призма PNDK72ELC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967,00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JPBD10ELB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Прожектор 10w 6000K IP65 Черный 100*80*26 (60) JPBD10ELB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JPBD20ELB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Прожектор 20w 6000K IP65 Черный 140*120*30 (20) JPBD20ELB.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159,50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JPBD30ELB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Прожектор 30w 6000K IP65 Черный 150*110*25 (30) JPBD30ELB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JPBD50ELB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Прожектор 50w 6000K IP65 Черный 204*160*30 (20) JPBD50ELB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401,00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JPD100ELB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Прожектор 100w 6000K IP65 Черный тонкий 250x215x30 JPD100ELB (5)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768,50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27603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LS603 Лента светодиод. 60SMD/m 4.8W/m 12V 5m белый на белом основании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27671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LS603 Лента светодиод. 60SMD/m 4.8W/m 12V 5m зеленый на белом основании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27672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LS603 Лента светодиод. 60SMD/m 4.8W/m 12V 5m красный на белом основании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27673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LS603 Лента светодиод. 60SMD/m 4.8W/m 12V 5m синий на белом основании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27597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LS603 Лента светодиод. 60SMD/m 4.8W/m 12V 5m теплый белый на белом основании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27678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LS606 Лента светодиод. 30SMD/m 7,2W/m 12V 5m RGB на белом основании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242,00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27644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LS606 Лента светодиод. 60SMD/m 14.4W/m 12V 5m белый на белом основании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485,50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27646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LS606 Лента светодиод. 60SMD/m 14.4W/m 12V 5m теплый белый на белом основании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485,50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27651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LS607 Лента светодиод. 14,4W/m IP65 12V 5m RGB на белом основании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612,00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27654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LS607 Лента светодиод. 14,4W/m IP65 12V 5m теплый белый на белом основании (5/40)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497,50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27652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LS607 Лента светодиод. 14.4W/m IP65 12V 5m белый на белом основании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497,50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27649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LS607 Лента светодиод. 7,2W/m IP65 12V 5m RGB на белом основании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555,00 </w:t>
                  </w:r>
                </w:p>
              </w:tc>
            </w:tr>
            <w:tr w:rsidR="000A4A7D" w:rsidRPr="000A4A7D" w:rsidTr="000A4A7D">
              <w:trPr>
                <w:trHeight w:val="94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27729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FERON LS612/ Лента светодиод. 9,6W/m IP22 12V 120SMD(3528)/m 5м белый на белом основании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коннектором "МАМА")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530,00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27730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FERON LS612/ Лента светодиод. 9,6W/m IP22 12V 120SMD(3528)/m 5м теплый белый на белом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530,00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27733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LS615 Лента светодиод, 19.2W/m IP65 240SMD(3528)/m 12V белый на белом (двухрядная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5м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1 402,00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CRL144ESB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Ecola Контроллер RGB 144W 12V 12A с бол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нфрак. пультом управ. CRL144ESB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128,00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RFC18WESB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Контроллер RGB 18A 216W 12V (432w 24V) для ленты IP20 с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конц сенс белым радиопульт RFC18WE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520,50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RFC24BESB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Контроллер RGB 24A 288W 12V (576w 24V) для ленты IP20 с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конц сенсор черным радиопульт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546,50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SC21SCESB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Разъем зажимной 2-х конт 10 мм. (упак по 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SC21SCESB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SC28SCESB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Разъем зажимной 2-х конт 8 мм. (упак по 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SC28SCESB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SC41SCESB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Разъем зажимной 4-х конт 10 мм. (упак. 5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SC41SCESB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SCPLPFESB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Разъем штырьковый (папа) для адаптера с кабелем 15 см (упак 3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SCPLPFESB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SC21C2ESB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Соединение кабель с двумя 2-х конт. зажимным разъемом 10мм 15 см (3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SC21C2ESB.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42,00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SC21C1ESB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Ecola Соединение кабель с одним 2-х конт. зажимным разъемом 10мм 15 см (3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( SC21C1ESB 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32,50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73-0010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REXANT 73-0010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Беспроводной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дверной звонок RX-1 (1/60)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302,90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73-0020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REXANT 73-0020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Беспроводной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дверной звонок RX-2 (1/60)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369,00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12634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EL 14 22 LED светильник аккумуляторный AC/DC IP20 230V 350*50*55mm (20)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678,80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12896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EL 15 30 LED светильник аккумуляторный DC IP20 230V 203*68*45mm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470,00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12903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EL 21 40 LED светильник аккумуляторный DC IP20 230V 258*67*42mm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656,50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21522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аппарат пускорегулирующий электронный 2*18W EB 52 (200)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331,50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21524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аппарат пускорегулирующий электронный 2*36W (200) EB52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331,50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23215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TM21 розетка с таймером TM21 3500W/16A 230V (недельная/электронная) IP20 (48)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23236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TM25 розетка с таймером двойная (недельная/электронная) 3500W/16A 230V TM25 IP20 (48)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930,50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23248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TM41 таймер TM41 3500W/16A 220-240V на DIN рейку IP20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1 010,00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AL 509 Светильник с регулируемым монтажным диаметром 26W 4000К 2600 Lm. белый (40)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694,50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41214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FERON AL 509 Светильник с регулируемым монтажным диаметром 26W 6400К 2600 Lm. белый (40)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694,50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22016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SEN1A Датчик движения 500W 12m 140° белый LX2000 IP20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421,50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22006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SEN5 Датчик движения 1200W 6m 120*(г)360*(в) белый LX20В (накладной, инфракрасный) IP20 (1/60)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415,00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22021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SEN11 Датчик движения 1100W 12m 180° белый LX-39 (накладной) IP44 (50)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380,00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01-6106-6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01-6106-6 Кабель акустический 2х1.50 мм КРАСНО-ЧЕРНЫЙ 100 м бухта PROCONNECT (1/4)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07-0080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07-0080 Хомут-стяжка 80x2,5 мм, белая, кабельная нейлоновая, упаковка 100 шт. 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38,40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07-0201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07-0201 Хомут-стяжка 200x3,6 мм, черная, кабельная нейлоновая, упаковка 100 шт.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93,60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07-4608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07-4608 Дюбель-хомут нейлоновый прямоугольный REXANT 5-8 мм, белый, упаковка 100 шт.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52,80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07-4609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07-4609 Дюбель-хомут нейлоновый прямоугольный 5-8 мм, черный, упаковка 100 шт. REXANT (1/)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52,80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07-4610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07-4610 Дюбель-хомут нейлоновый прямоугольный 5-10 мм, белый, упаковка 100 шт. REXANT (1/80)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63,20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07-4501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07-4501 Дюбель-хомут нейлоновый круглый 5-10 мм, белый, упаковка 100 шт. REXANT (10/80)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46,60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07-4502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07-4502 Дюбель-хомут нейлоновый круглый 11-18 мм, белый, упаковка 100 шт. REXANT (10/60)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68,10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07-4503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07-4503 Дюбель-хомут нейлоновый круглый 19-25 мм, белый, упаковка 100 шт. REXANT (10/40)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114,70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07-4006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07-4006 Крепеж кабеля круглый 6мм (упак. 50 шт.) (10/300)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07-4007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07-4007 Крепеж кабеля круглый 7мм (упак. 50 шт.) (10/250)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07-4008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07-4008 Крепеж кабеля круглый 8мм (упак. 50 шт.)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07-4009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07-4009 Крепеж кабеля круглый 9мм (упак. 50 шт.) (10/160)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28,50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07-4014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07-4014 Крепеж кабеля круглый 14мм (упак. 50 шт.)(10/120)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64,80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07-4016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07-4016 Крепеж кабеля круглый 16мм (1уп=50 шт.) (5/60)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77,70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07-4020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07-4020 Крепеж кабеля круглый 20мм (1уп=50 шт.) (5/40)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103,60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07-4040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07-4040 Крепеж кабеля круглый 40мм (1уп=50 шт.)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450,00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07-4205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07-4205 Крепеж кабеля плоский 5мм х 2мм (1уп=50 шт.) (10/400)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07-0104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07-0104 Хомут-стяжк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нейлоновая под винт 100x3,6 мм, белая, упаковка 100 шт. (10/200)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84,20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07-0204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07-0204 Хомут-стяжк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нейлоновая под винт 220x4,3 мм, белая, упаковка 100 шт.(10/100)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207,20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36-2330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36-2330 Выключатель клавишный 250V 16А (4с) ON-OFF красный с подсветкой 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35,20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36-2270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36-2270 Выключатель клавишный 250V 10А(4с)ON-OFF красный с подсв. и штекером C14 3PIN(10/500)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93,20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36-2226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36-2226 Выключатель клавишный 250V 15А (3с) ON-OFF зеленый с подсветкой (10/1000)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36-2150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36-2150 Выключатель клавишный 250V 6А (3с) ON-OFF красный с подсветкой Mini (10/1000)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21,10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36-2144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36-2144 Выключатель клавишный 250V 6А (3с) ON-OFF-ON красный с нейтралью Mini (10/3000)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18-1005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18-1005 Патч-корд UTP кат. 5e, длина 2 метра, неэкранированный, серый (10/150)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51,20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18-1006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18-1006 Патч-корд UTP кат. 5e, длина 3 метра, неэкранированный, серый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58,70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18-1007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18-1007 Патч-корд UTP кат. 5e, длина 5 метров, неэкранированный, серый (10/100)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85,30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18-1008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18-1008 Патч-корд UTP кат. 5e, длина 7 метров, неэкранированный, серый (10/60)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148,90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18-1009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18-1009 Патч-корд UTP кат. 5e, длина 10 метров, неэкранированный, серый (10/50)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151,20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18-1010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18-1010 Патч-корд UTP кат. 5e, длина 15 метров, неэкранированный, серый (10/40)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238,40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05-1021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REXANT 05-1021 </w:t>
                  </w: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Джек</w:t>
                  </w: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 RJ-45 8P8C CAT 5e (100/10000)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05-1023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05-1023 ДЖЕК RJ-45 8P8C CAT 5e (экран) (100/5000)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03-0101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REXANT 03-0101 Проходник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компьютерный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(гнездо-гнездо) 8Р-8С (50/1000)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07-5004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07-5007 Клеммная колодка винтовая KB-4 (1,5-4 мм2) ток 3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полиэтилен белый (ЗВИ) (10/500/)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30,20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07-5006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07-5006 Клеммная колодка винтовая KB-6 (2,5-6 мм2) ток 6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полиэтилен белый (ЗВИ) (10/500/)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35,90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07-5010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07-5010 Клеммная колодка винтовая KB-10 (4-10 мм2) ток 10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полиэтилен белый (ЗВИ) (10/200/)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52,40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07-5012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07-5012 Клеммная колодка винтовая KB-12 (4-12 мм2) ток 16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полиэтилен белый (ЗВИ) (10/200/)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73,50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07-5014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07-5014 Клеммная колодка винтовая KB-14 (6-14 мм2) ток 20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полиэтилен белый (ЗВИ) (10/200/)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93,20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07-5216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07-5216 Соединительный изолирующий зажим серый СИЗ-1 (100/25000)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0,80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07-5217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07-5217 Соединительный изолирующий зажим синий СИЗ-2 (100/20000)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1,10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07-5218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07-5218 Соединительный изолирующий зажим оранжевый СИЗ-3 (100/15000)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1,70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07-5220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REXANT 07-5220Соединительный изолирующий зажим красный СИЗ-5 (100/5000)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3,30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2*0,75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Провод ПВС 2*0,75 (ККЗ) (ГОСТ) белый (200)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2*1,5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Провод ПВС 2*1,5 (ККЗ) (ГОСТ) белый (150)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3*1,5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Провод ПВС 3*1,5 (ККЗ) (ГОСТ) белый (150)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3*2,5</w:t>
                  </w:r>
                </w:p>
              </w:tc>
              <w:tc>
                <w:tcPr>
                  <w:tcW w:w="4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Провод ПВС 3*2,5 (ККЗ) (ГОСТ) белый (100)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80,00 </w:t>
                  </w:r>
                </w:p>
              </w:tc>
            </w:tr>
          </w:tbl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tbl>
            <w:tblPr>
              <w:tblW w:w="8962" w:type="dxa"/>
              <w:tblLook w:val="04A0" w:firstRow="1" w:lastRow="0" w:firstColumn="1" w:lastColumn="0" w:noHBand="0" w:noVBand="1"/>
            </w:tblPr>
            <w:tblGrid>
              <w:gridCol w:w="1702"/>
              <w:gridCol w:w="4281"/>
              <w:gridCol w:w="1418"/>
              <w:gridCol w:w="1561"/>
            </w:tblGrid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Артикул</w:t>
                  </w:r>
                </w:p>
              </w:tc>
              <w:tc>
                <w:tcPr>
                  <w:tcW w:w="42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Товары (работы, услуги)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15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Розничная цена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701-0200-147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701-0200-147 Рамка 2-я горизонтальная б-вст белая (10/120))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77,50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701-0200-148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701-0200-148 Рамка 3-я горизонтальная б-вст белая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701-0200-149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701-0200-149 Рамка 4-я горизонтальная б-вст белая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701-0200-150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701-0200-150 Рамка 5-я горизонтальная б-вст белая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701-0300-147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701-0300-147 Рамка 2-я горизонтальная б/вст кремовая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77,50 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701-0300-148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701-0300-148 Рамка 3-я горизонтальная б/вст кремовая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110,00 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701-0300-149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701-0300-149 Рамка 4-я горизонтальная б/вст кремовая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125,00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701-0300-150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701-0300-150 Рамка 5-я горизонтальная б/вст кремовая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701-3000-147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701-3000-147 Рамка 2-я горизонтальная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жемчужно-белый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701-3000-148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701-3000-148 Рамка 3-я горизонтальная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жемчужно-белый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701-3000-149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701-3000-149 Рамка 4-я горизонтальная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жемчужно-белый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220,00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701-4200-147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701-4200-147 Рамка 2-я горизонтальная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701-4200-148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701-4200-148 Рамка 3-я горизонтальная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180,00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701-4200-149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701-4200-149 Рамка 4-я горизонтальная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701-1000-147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701-1000-147 Рамка 2-я горизонтальная б-вст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701-1000-148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701-1000-148 Рамка 3-я горизонтальная б-вст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701-1000-149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701-1000-149 Рамка 4-я горизонтальная б-вст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220,00 </w:t>
                  </w:r>
                </w:p>
              </w:tc>
            </w:tr>
            <w:tr w:rsidR="000A4A7D" w:rsidRPr="000A4A7D" w:rsidTr="000A4A7D">
              <w:trPr>
                <w:trHeight w:val="39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701-0202-100 Выключатель 1-й белый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701-0202-101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701-0202-101 Выключатель 2-й белый с белой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701-0202-105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701-0202-105 Выключатель проходной белый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701-0202-106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701-0202-106 Выключатель проходной 2-й белый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435,00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701-0202-109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701-0202-109 Выключатель 3-й белый с белой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701-0202-111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701-0202-111 Выключатель 1-й с подсветкой белый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701-0202-112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701-0202-112 Выключатель 2-й с подсветкой белый с белой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701-0202-115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701-0202-115 Светорегулятор 800Вт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585,00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701-0202-121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701-0202-121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701-0202-122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701-0202-122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701-0202-123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701-0202-123 Розетка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крышкой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701-0202-127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701-0202-127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701-0202-128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701-0202-128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701-0202-130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701-0202-130 Розетка ТВ оконечная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701-0202-129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701-0202-129 Розетка ТВ проходная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701-0202-137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701-0202-137 Розетка телефонная евро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701-0202-139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701-0202-139 Розетка компьютерная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365,00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701-0202-143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701-0202-143 Розетка комп+телефон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412,50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701-0202-107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701-0202-107 выключатель промежуточный белый,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217,50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701-0303-107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701-0303-107 выключатель промежуточный 1-й кремовый с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217,50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701-0202-181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701-0202-181 Розетка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+ USB разъем 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707,50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701-0202-138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701-0202-138 Розетка телефонная 2-я евро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701-0202-141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701-0202-141 Розетка компьютерная 2-я белая с белой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567,50 </w:t>
                  </w:r>
                </w:p>
              </w:tc>
            </w:tr>
            <w:tr w:rsidR="000A4A7D" w:rsidRPr="000A4A7D" w:rsidTr="000A4A7D">
              <w:trPr>
                <w:trHeight w:val="42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701-0215-100 Выключатель 1-й белый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125,00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701-0215-101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701-0215-101 Выключатель 2-й белый с серой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701-0215-105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701-0215-105 Выключатель 1-й проходной белый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701-0215-106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701-0215-106 Выключатель 2-й проходной белый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215,00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701-0215-109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701-0215-109 Выключатель 3-й белый с серой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701-0215-111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701-0215-111 Выключатель 1-й с подсветкой белый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340,00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701-0215-112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701-0215-112 Выключатель 2-й с подсветкой белый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701-0215-114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701-0215-114 Выключатель проходной с подсветкой белый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701-0215-115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701-0215-115 Светорегулятор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585,00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701-0215-121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701-0215-121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серой вставкой (10/120))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701-0215-122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701-0215-122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серой вставкой (10/120))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701-0215-123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701-0215-123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крышкой белая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701-0215-127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701-0215-127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701-0215-128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701-0215-128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701-0215-130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701-0215-130 Розетка ТВ оконечная белая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701-0215-137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701-0215-137 Розетка телефонная евро белая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701-0215-139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701-0215-139 Розетка компьютерная белая с серой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365,00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701-0303-100 Выключатель 1-й кремовый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701-0303-101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701-0303-101 Выключатель 2-й кремовый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701-0303-105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701-0303-105 Выключатель проходной кремовый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701-0303-106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701-0303-106 Выключатель проходной 2-й кремовый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215,00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701-0303-109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701-0303-109 Выключатель 3-й кремовый с вст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701-0303-111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701-0303-111 Выключатель 1-й с подсветкой кремовый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701-0303-112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701-0303-112 Выключатель 2-й с подсветкой кремовый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202,50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701-0303-115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701-0303-115 Светорегулятор 800ВТ кремовый с вст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585,00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701-0303-121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701-0303-121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701-0303-122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701-0303-122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132,50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701-0303-123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701-0303-123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крышкой кремовая с </w:t>
                  </w: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170,00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701-0303-127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701-0303-127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180,00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701-0303-128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701-0303-128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145,00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701-0303-130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701-0303-130 Розетка ТВ оконечная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701-0303-137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701-0303-137 Розетка телефонная евро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701-0303-139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701-0303-139 Розетка компьютерная кремовая с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365,00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701-0303-143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701-0303-143 Розетка комп+телефон кремовая с вставкой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412,50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701-0303-181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701-0303-181 Розетка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+ USB разъем крем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707,50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701-0303-141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701-0303-141 Розетка компьютерная 2-я кремовая с вставкой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565,00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701-0303-138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701-0303-138 Розетка телефонная 2-я евро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701-0303-129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701-0303-129 Розетка ТВ проходная кремовая с вст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202,50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701-3030-100 Выключатель 1-й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701-3030-101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701-3030-101 Выключатель 2-й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701-3030-105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701-3030-105 Выключатель проходной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701-3030-109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701-3030-109 Выключатель 3-ой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287,50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701-3030-111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701-3030-111 Выключатель 1-ый с подсветкой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245,00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701-3030-112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701-3030-112 Выключатель 2-ой с подсветкой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290,00 </w:t>
                  </w:r>
                </w:p>
              </w:tc>
            </w:tr>
            <w:tr w:rsidR="000A4A7D" w:rsidRPr="000A4A7D" w:rsidTr="000A4A7D">
              <w:trPr>
                <w:trHeight w:val="39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701-3030-115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701-3030-115 Светорегулятор 800Вт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630,00 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701-3030-121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701-3030-121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190,00 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701-3030-122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701-3030-122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207,50 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701-3030-123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701-3030-123 Розетка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крышкой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701-3030-127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701-3030-127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701-3030-128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701-3030-128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220,00 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701-3030-129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701-3030-129 Розетка ТВ проходная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жемчужно-белый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310,00 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701-3030-130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701-3030-130 Розетка ТВ оконечная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жемчужно-белый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701-3030-137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701-3030-137 Розетка телефонная евро жемчужно-белый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260,00 </w:t>
                  </w:r>
                </w:p>
              </w:tc>
            </w:tr>
            <w:tr w:rsidR="000A4A7D" w:rsidRPr="000A4A7D" w:rsidTr="000A4A7D">
              <w:trPr>
                <w:trHeight w:val="42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701-3030-139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701-3030-139 Розетка компьютерная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жемчужно-белый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342,50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701-3030-141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701-3030-141 Розетка компьютерная 2-я жемчужно-белый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647,50 </w:t>
                  </w:r>
                </w:p>
              </w:tc>
            </w:tr>
            <w:tr w:rsidR="000A4A7D" w:rsidRPr="000A4A7D" w:rsidTr="000A4A7D">
              <w:trPr>
                <w:trHeight w:val="39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701-3030-143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701-3030-143 Розетка комп+телефон жемчужно-белый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482,50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701-4242-100 Выключатель 1-ый чёрный бархат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701-4242-101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701-4242-101 Выключатель 2-ой чёрный бархат (10/120))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701-4242-105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701-4242-105 Выключатель проходной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701-4242-106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701-4242-106 выключатель проходной 2-ой черный бархат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295,00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701-4242-107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701-4242-107 выключатель промежуточный 1-ый черный бархат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272,50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701-4242-111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701-4242-111 Выключатель 1-й с подсветкой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245,00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701-4242-112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701-4242-112 Выключатель 2-й с подсветкой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290,00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701-4242-115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701-4242-115 Светорегулятор 800ВТ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630,00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701-4242-121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701-4242-121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701-4242-127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701-4242-127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255,00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701-4242-128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701-4242-128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701-4242-130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701-4242-130 Розетка ТВ оконечная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310,00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701-4242-137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701-4242-137 Розетка телефонная евро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260,00 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701-4242-139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701-4242-139 Розетка компьютерная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440,00 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701-4242-181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701-4242-181 Розетка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+ USB разъем чёрный бархат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885,00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701-1010-100 Выключатель 1-й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701-1010-101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701-1010-101 Выключатель 2-й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701-1010-105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701-1010-105 Выключатель проходной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701-1010-111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701-1010-111 Выключатель 1-й с подсветкой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245,00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701-1010-112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701-1010-112 Выключатель 2-й с подсветкой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290,00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701-1010-115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701-1010-115 Светорегулятор 800Вт с вставкой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630,00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701-1010-121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701-1010-121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202,50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701-1010-122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701-1010-122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205,00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701-1010-123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701-1010-123 Розетка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крышкой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237,50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701-1010-127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701-1010-127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255,00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701-1010-128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701-1010-128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701-1010-129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701-1010-129 Розетка ТВ проходная с вставкой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701-1010-130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701-1010-130 Розетка ТВ оконечная с вставкой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701-1010-137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LEZARD 701-1010-137 Розетка телефонная евро с вставкой металлик серый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260,00 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176" w:hanging="1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701-1010-139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LEZARD 701-1010-139 Розетка компьютерная с вставкой металлик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(10/120)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440,00 </w:t>
                  </w:r>
                </w:p>
              </w:tc>
            </w:tr>
          </w:tbl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tbl>
            <w:tblPr>
              <w:tblpPr w:leftFromText="180" w:rightFromText="180" w:vertAnchor="text" w:horzAnchor="margin" w:tblpY="206"/>
              <w:tblW w:w="8926" w:type="dxa"/>
              <w:tblLook w:val="04A0" w:firstRow="1" w:lastRow="0" w:firstColumn="1" w:lastColumn="0" w:noHBand="0" w:noVBand="1"/>
            </w:tblPr>
            <w:tblGrid>
              <w:gridCol w:w="1668"/>
              <w:gridCol w:w="4423"/>
              <w:gridCol w:w="1418"/>
              <w:gridCol w:w="1417"/>
            </w:tblGrid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ind w:left="-567"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Артикул</w:t>
                  </w:r>
                </w:p>
              </w:tc>
              <w:tc>
                <w:tcPr>
                  <w:tcW w:w="4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Товары (работы, услуги)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Розничная цена</w:t>
                  </w:r>
                </w:p>
              </w:tc>
            </w:tr>
            <w:tr w:rsidR="000A4A7D" w:rsidRPr="000A4A7D" w:rsidTr="000A4A7D">
              <w:trPr>
                <w:trHeight w:val="585"/>
              </w:trPr>
              <w:tc>
                <w:tcPr>
                  <w:tcW w:w="16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7947366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1клав белый (10/100) 7947366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7947397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1клав с подсветкой белый (10/100) 7947397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7947403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БРИЛЛИАНТ выключатель 2клав белый </w:t>
                  </w: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(10/100) 7947403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7947410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2клав с подсветкой белый (10/100) 7947410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7947465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рамка 2-я горизонтальная белая (10) 7947465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7947489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рамка 3-я горизонтальная белая (10) 7947489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7947519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(10/100) 7947519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7947533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(10/100) 7947533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7947588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(10/100) 7947588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7947625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(10/100) 7947625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87,50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7948585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1клав слоновая кость (10/100) 7948585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7948615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1клав слоновая кость с подсветкой (10/100) 7948615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7948639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2клав с подсветкой слоновая кость (10/100) 7948639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7948622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выключатель 2клав слоновая кость (10/100) 7948622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74,50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7948684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рамка 2-я горизонтальная слоновая кость (10) 7948684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42,00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7948707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рамка 3-я горизонтальная слоновая кость (10) 7948707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56,00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7948738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7948738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7948752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7948752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7948806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7948806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7948844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БРИЛЛИАНТ розетка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7948844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В0021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1клав. белый (10/200) B0021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В0121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1клав. белый с подсветкой (10/200) В0121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84,50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В0123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2 клав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елый с подсветкой (10/200) B0123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В0023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2 клав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елый (10/200) B0023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ВР002Г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Рамка двойная Валери горизонтальная белая (20) ВР002Г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ВР003Г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Рамка тройная Валери горизонтальная (10) ВР003Г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В0102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В0102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96,50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В0128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</w:t>
                  </w: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(10/200) B0128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В0022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В0022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В0028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В0028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Б-В0021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1клав. слоновая кость (10/100) Б-В0021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Б-В0121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1клав. слоновая кость с подсветкой (10/100) Б-В0121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Б-В0123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2 клав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лоновая кость с подсветкой (10/100) Б-В0123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Б-В0023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Валери 2клав. слоновая кость (10/100) Б-В0023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Б-ВР002Г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Рамка двойная Валери слоновая кость горизонтальная (20) Б-ВР002Г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Б-ВР003Г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Рамка тройная Валери слоновая кость горизонтальная (20) Б-ВР003Г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Б-В0102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Б-В0102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Б-В0128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Валери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Б-В0128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Б-В0022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Б-В0022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Б-В0028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Валери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слоновая кость (10/100) Б-В0028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М0021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Маргарита 1клав. белый (10/200) М0021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69,00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М0121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Маргарита 1клав. белый с подсветкой (10/200) М0121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М0023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Маргарита 2 клав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елый (10/200) М0023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79,00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М0123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Маргарита 2клав. белый с подсветкой (10/200) М0123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МР002Г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Рамка двойная Маргарита (20) МР002Г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М0102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Маргарита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М0102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М0128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Маргарита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М0128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103,00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М0022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Маргарита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М0022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74,50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М0029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Маргарита одинарная с крышкой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(10) М0029***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М0028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Маргарита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М0028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83,00</w:t>
                  </w:r>
                </w:p>
              </w:tc>
            </w:tr>
            <w:tr w:rsidR="000A4A7D" w:rsidRPr="000A4A7D" w:rsidTr="000A4A7D">
              <w:trPr>
                <w:trHeight w:val="39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О0021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Олимп 1клав. белый (накладной) (10/200) О0021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О0121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Олимп 1клав. белый с подс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.(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накладной) (10/200) О0121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О0123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Выключатель Олимп 2клав. белый с подс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.(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накладной) (10/200) О0123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О0102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двойная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</w:t>
                  </w: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(10/200) О0102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О0128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двойная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О0128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О0022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одинарная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О0022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О0028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одинарная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(10/200) О0028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1160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тройная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(5/100) 1160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четырехместная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(4/80) 1162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166,50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1164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четырехместная квадратная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(12/120) 1164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178,50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четырехместная квадратная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(10/100) 1165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Розетка Олимп четырехместная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белая (3/60) 1163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194,50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5562968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Аллегро Блок выключатель 1 кл +розетка одинарная с крышкой с/з, з/ш IP 54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наружные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(5/50) 5562968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5562951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Аллегро Блок розетка одинарная+розетка одинарная с крышкой с/з, з/ш IP 54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наружные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(5/50) 5562951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5563460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Аллегро выключатель 1 кл. IP 54 наружный (10/100) 5563460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134,00</w:t>
                  </w:r>
                </w:p>
              </w:tc>
            </w:tr>
            <w:tr w:rsidR="000A4A7D" w:rsidRPr="000A4A7D" w:rsidTr="000A4A7D">
              <w:trPr>
                <w:trHeight w:val="3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5563491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Аллегро выключатель 2-х кл. IP 54 наружный (10/100) 5563491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E202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2 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Е202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E302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2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Е302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1027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2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каучук с заглушками 16А 250В (1/120) 1027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E203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3 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Е203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93,50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E303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3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Е303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1323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3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каучук с заглушками 16А 250В (1/120) 1323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263,50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S303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3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кнопкой S303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183,00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E204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4 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(1/100) Е204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E304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4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(1/100) Е304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1029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4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каучук с заглушками 16А 250В (40/100) 1029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423,00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S304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4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кнопкой (1/100) S304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E205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5 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(1/100) Е205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E305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5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(1/60) Е305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E206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6 гн. Б/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(1/60) Е206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208,50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E306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6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(1/60) Е306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264,50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S306</w:t>
                  </w:r>
                </w:p>
              </w:tc>
              <w:tc>
                <w:tcPr>
                  <w:tcW w:w="4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Универсал Колодка 6 гн. С/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кнопкой (1/60) S306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337,50</w:t>
                  </w:r>
                </w:p>
              </w:tc>
            </w:tr>
          </w:tbl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en-US" w:eastAsia="ru-RU"/>
              </w:rPr>
            </w:pPr>
          </w:p>
          <w:tbl>
            <w:tblPr>
              <w:tblW w:w="8852" w:type="dxa"/>
              <w:tblInd w:w="108" w:type="dxa"/>
              <w:tblLook w:val="04A0" w:firstRow="1" w:lastRow="0" w:firstColumn="1" w:lastColumn="0" w:noHBand="0" w:noVBand="1"/>
            </w:tblPr>
            <w:tblGrid>
              <w:gridCol w:w="1560"/>
              <w:gridCol w:w="4457"/>
              <w:gridCol w:w="1418"/>
              <w:gridCol w:w="1417"/>
            </w:tblGrid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Артикул</w:t>
                  </w:r>
                </w:p>
              </w:tc>
              <w:tc>
                <w:tcPr>
                  <w:tcW w:w="44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Товары (работы, услуги)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Розничная цена</w:t>
                  </w:r>
                </w:p>
              </w:tc>
            </w:tr>
            <w:tr w:rsidR="000A4A7D" w:rsidRPr="000A4A7D" w:rsidTr="000A4A7D">
              <w:trPr>
                <w:trHeight w:val="645"/>
              </w:trPr>
              <w:tc>
                <w:tcPr>
                  <w:tcW w:w="1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A7D" w:rsidRPr="000A4A7D" w:rsidTr="000A4A7D">
              <w:trPr>
                <w:trHeight w:val="46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a039925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2х1,5 (белый)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a039933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2х1,5 (коричневый)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a039929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2х1,5 (черный)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a039927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2х2,5 (белый)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a039935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2х2,5 (коричневый)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a039931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2х2,5 (черный)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a039924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3х1,5 (белый)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a039932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3х1,5 (коричневый)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a039928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3х1,5 (черный)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a039926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3х2,5 (белый)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a039934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3х2,5 (коричневый)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a039930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Ретро кабель витой 3х2,5 (черный) (50)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a036800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Втулка для вывода кабеля из стены Ретро WL18-18-01 (1/10/250)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a036799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(белый) Комплект изоляторов с крепежом Ретро WL18-17-01 (1/10/50)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a036805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коричневый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Втулка для вывода кабеля из стены Ретро WL18-18-01 (1/10/250)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a046842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(коричневый) Комплект изоляторов без винта Ретро WL18-17-02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a036813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Втулка для вывода кабеля из стеныРетро WL18-18-01 (1/10/250)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a036812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(черный) Комплект изоляторов с крепежом 10 шт. Ретро WL18-17-01 (1/10/50)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a036814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Распределительная коробка Ретро WL18-19-01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a038395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Винты для накладного выключателя 3шт. (золото) WL18-21-01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a028643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(белый) WL01-SW-1G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a030766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с подсветкой (белый) WL01-SW-1G-LED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268,50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a028645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2-кл (белый) WL01-SW-2G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a030768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2-кл с подсветкой (белый) WL01-SW-2G-LED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376,50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a028829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WL01-SKG-01-IP20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a041316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с подсветкой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WL01-10-03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511,00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a033473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заземлением, шторками и USBх2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WL01-SKGS-USBx2-IP20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1 514,00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a033471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2-ая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WL01-SKG-02-IP20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343,00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a039265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HDMI (белая) WL01-60-11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715,00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a028833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интернет RJ-45 (белый) WL01-RJ-45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429,00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a028835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WERKEL ТВ-розетка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оконечная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(белый) WL01-TV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a033766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интернет двойная RJ-45 (слоновая кость) WL03-RJ45+RJ45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a041200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безвинтовой зажим (слоновая кость) WL03-10-01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206,00</w:t>
                  </w:r>
                </w:p>
              </w:tc>
            </w:tr>
            <w:tr w:rsidR="000A4A7D" w:rsidRPr="000A4A7D" w:rsidTr="000A4A7D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a028899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Диммер (слоновая кость) WL03-DM600-ivory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1 147,00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a030804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проходной 1-кл с подсветкой (слоновая кость) WL03-SW-1G-2W-LED-ivory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a030806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проходной 2-кл с подсветкой (слоновая кость) WL03-SW-2G-2W-LED-ivory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a033772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перекрестный 1-кл (слоновая кость) WL03-SW-1G-С-ivory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a033750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3-кл (слоновая кость) WL03-SW-3G-ivory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a029825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проходной 1-кл с подсветкой (серебряный) WL06-SW-1G-2W-LED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a029827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проходной 2-кл с подсветкой (серебрянный) WL06-SW-2G-2W-LED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a029831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и шторками (серебрянный) WL06-SKGS-01-IP44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a029828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серебряный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WL06-SKG-01-IP20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a040919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с подсветкой (шампань) WL11-SW-1G-LED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322,00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a040923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2-кл с подсветкой (шампань) WL11-SW-2G-LED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a040912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(шампань) WL11-SKG-01-IP20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178,50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a040906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акустическая х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(шампань) WL11-AUDIOx4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a029861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серо-коричневый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WL07-SKG-01-IP20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a035908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с подсветкой (серо-коричневый) WL07-SW-1G-LED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a040888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2-кл с подсветкой (перламутровый рифленый) WL13-SW-2G-LED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a040887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с подсветкой (перламутровый рифленый) WL13-SW-1G-LED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a040881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перламутровый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рифленый) WL13-SKG-01-IP20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a029860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матовый) WL08-SKG-01-IP20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a029857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телефонная RJ-11 и интернет RJ-45 (черный) WL08-RJ11-45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a029871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с подсветкой (черный матовый) WL08-SW-1G-LED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349,50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a029878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2-кл с подсветкой (черный матовый) WL08-SW-2G-LED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489,50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a036576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(белый матовый) Рамка на 1 пост WL01-Frame-01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a030820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(белый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текло) Рамка на 2 поста WL01-Frame-02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1 100,00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a030786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(дымчатый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текло) Рамка на 2 поста WL01-Frame-02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1 422,50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a029844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Diamant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Рамка на 2 поста WL08-Frame-02 (1/10/60)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1 396,50</w:t>
                  </w:r>
                </w:p>
              </w:tc>
            </w:tr>
            <w:tr w:rsidR="000A4A7D" w:rsidRPr="000A4A7D" w:rsidTr="000A4A7D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a028921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Stark (белый) Рамка на 1 пост WL04-Frame-01-white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a029214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Stark (черный) Рамка на 1 пост WL04-Frame-01-black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a033747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Aluminium (коричневый алюминий) Рамка на 3 поста WL11-Frame-03 (1/10/60)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1 655,00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a033740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Aluminium (алюминий) Рамка на 2 поста WL11-Frame-02 (1/10/60)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a029838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Antik (бронза) Рамка на 1 пост WL07-Frame-01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a046425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Antik (матовый хром) Рамка на 1 пост WL07-Frame-01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a028859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Metallic (глянцевый никель) Рамка на 1 пост WL02-Frame-01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a037679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Palacio (золото/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Рамка на 3 поста WL17-Frame-03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1 224,00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a033483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Flock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Рамка на 2-ую розетку WL05-Frame-01-DBL-white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a031478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(натуральное стекло) Рамка на 4 поста WL01-Frame-04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1 200,00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a031477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(натуральное стекло) Рамка на 3 поста WL01-Frame-03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949,00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a036589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фисташковый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Рамка на 3 поста WL01-Frame-03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678,50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a031800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Рамка на 4 поста WL01-Frame-04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2 657,00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a040871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Favorit (шампань) Рамка на 2 поста WL01-Frame-02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1 422,50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a041163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Palacio Gracia (хром/белый) Рамка на 2 поста WL77-Frame-02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1 567,50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a041689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Выключатель влагоз. накладной 1-кл (черный/хром) WL15-01-02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233,50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a041701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Выключатель влагоз. накладной 2-кл (черный/хром) WL15-03-02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425,00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a041698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Розетка накладная 2-ая с заземлением (черный/хром) WL15-02-03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360,00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a041692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Розетка накладная 1-ая с заземлением (черный/хром) WL15-02-01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174,00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a041179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Розетка накладная 3-ая с заземлением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WL15-02-05 (1/5/60)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a036770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Розетка влагозащ. с/з с защитной крышкой и шторками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WL15-02-04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184,00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a036768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Розетка накладная ТВ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WL15-21-01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a036784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Розетка накладная 2-ая с заземлением (слоновая кость) WL15-02-03 (1/5/100)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203,00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a036760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Выключатель накладной 1-кл (белый) WL15-01-01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a036762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Выключатель накладной 2-кл (белый) WL15-03-01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a041415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Выключатель накладной 1-кл с подсветкой (шампань рифленый) WL15-01-04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a041423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Gallant Выключатель накладной 2-кл с подсветкой (шампань рифленый) WL15-03-03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a036793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(белый) Переключатель одноклавишный Ретро WL18-01-03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888,00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a036803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(коричневый) Переключатель одноклавишный Ретро WL18-01-03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1 155,50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a036808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коричневый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Розетка с заземлением и шторками Ретро WL18-03-02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945,00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a036811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(черный) Переключатель одноклавишный Ретро WL18-01-03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1 155,50</w:t>
                  </w:r>
                </w:p>
              </w:tc>
            </w:tr>
            <w:tr w:rsidR="000A4A7D" w:rsidRPr="000A4A7D" w:rsidTr="000A4A7D">
              <w:trPr>
                <w:trHeight w:val="34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a036815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Розетка с заземлением Ретро WL18-03-01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1 095,50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a036817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Розетка ТВ Ретро WL18-02-05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1 332,50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a040163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(беленый дуб) Рамка на 1 пост WL15-frame-01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a037241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(венге) Рамка на 1 пост WL15-frame-01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492,50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a037244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(итальянский орех) Рамка на 2 поста WL15-frame-02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911,50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a037240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(светлый бук) Рамка на 1 пост WL15-frame-01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625,00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a037892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(белое золото) Рамка на 1 пост WL70-frame-01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a037197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(бронза) Рамка на 1 пост WL70-frame-01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327,50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a044901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(черный) Рамка на 1 пост WL21-frame-01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656,00</w:t>
                  </w:r>
                </w:p>
              </w:tc>
            </w:tr>
            <w:tr w:rsidR="000A4A7D" w:rsidRPr="000A4A7D" w:rsidTr="000A4A7D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a044896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(коричневый) Рамка на 1 пост WL21-frame-01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835,00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a044889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Рамка на 2 поста WL21-frame-02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1 213,50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a036794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(белый) Выключатель на 4 положения двухклавишный Ретро WL18-01-05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993,50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a036797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Розетка ТВ Ретро WL18-02-05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1 024,50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a036810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(черный) Выключатель на 4 положения двухклавишный Ретро WL18-01-05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1 290,50</w:t>
                  </w:r>
                </w:p>
              </w:tc>
            </w:tr>
            <w:tr w:rsidR="000A4A7D" w:rsidRPr="000A4A7D" w:rsidTr="000A4A7D">
              <w:trPr>
                <w:trHeight w:val="36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a036909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Кнопка звонка (черный матовый) WL08-04-01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a036796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Розетка с заземлением и шторками Ретро WL18-03-02 (1/5/50)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a028830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1-ая с заземлением и шторками (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WL01-SKGS-01-IP44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a030805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1-кл с подсветкой слоновая кость WL03-SW-1G-LED-ivory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a030807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выключатель 2-кл с подсветкой (слоновая кость) WL03-SW-2G-LED-ivory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377,00</w:t>
                  </w:r>
                </w:p>
              </w:tc>
            </w:tr>
            <w:tr w:rsidR="000A4A7D" w:rsidRPr="000A4A7D" w:rsidTr="000A4A7D">
              <w:trPr>
                <w:trHeight w:val="31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a029855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WERKEL розетка телефонная RJ-11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черный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WL08-RJ11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a029868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выключатель проходной 1-кл с подсветкой (черный матовый) WL08-SW-1G-2W-LED (1//10/100)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a029877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WERKEL выключатель проходной 2-кл с подсветкой (черный матовый) WL08-SW-2G-2W-LED (1//10/100)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518,50</w:t>
                  </w:r>
                </w:p>
              </w:tc>
            </w:tr>
            <w:tr w:rsidR="000A4A7D" w:rsidRPr="000A4A7D" w:rsidTr="000A4A7D">
              <w:trPr>
                <w:trHeight w:val="63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a030818</w:t>
                  </w:r>
                </w:p>
              </w:tc>
              <w:tc>
                <w:tcPr>
                  <w:tcW w:w="4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WERKEL Розетка акустическая х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(черный матовый) WL08-AUDIOx4 (1/10/100)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A4A7D" w:rsidRPr="000A4A7D" w:rsidRDefault="000A4A7D" w:rsidP="000A4A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969,50</w:t>
                  </w:r>
                </w:p>
              </w:tc>
            </w:tr>
          </w:tbl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0A4A7D" w:rsidRPr="000A4A7D" w:rsidRDefault="000A4A7D" w:rsidP="000A4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4A7D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2. Требования к качеству товара</w:t>
            </w:r>
            <w:r w:rsidRPr="000A4A7D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0A4A7D" w:rsidRPr="000A4A7D" w:rsidRDefault="000A4A7D" w:rsidP="000A4A7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7D">
              <w:rPr>
                <w:rFonts w:ascii="Times New Roman" w:eastAsia="Times New Roman" w:hAnsi="Times New Roman" w:cs="Times New Roman"/>
                <w:lang w:eastAsia="ru-RU"/>
              </w:rPr>
              <w:t xml:space="preserve"> Поставляемый Товар должен быть новым (не бывшим в употреблении, не восстановленным), не является предметом иных договорных (контрактных) обязательств и свободно от прав и притязаний третьих лиц. Товар 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</w:t>
            </w:r>
          </w:p>
          <w:p w:rsidR="000A4A7D" w:rsidRPr="000A4A7D" w:rsidRDefault="000A4A7D" w:rsidP="000A4A7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7D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3. Требования к функциональным характеристикам (потребительским свойствам) товара:</w:t>
            </w:r>
            <w:r w:rsidRPr="000A4A7D">
              <w:rPr>
                <w:rFonts w:ascii="Times New Roman" w:eastAsia="Times New Roman" w:hAnsi="Times New Roman" w:cs="Times New Roman"/>
                <w:lang w:eastAsia="ru-RU"/>
              </w:rPr>
              <w:t xml:space="preserve">      Поставляемый товар должен быть пригодным для целей его использования, в соответствии с назначением и свойствами такого товара, и должен соответствовать функциональным характеристикам, установленным производителем для данного вида товара.</w:t>
            </w:r>
          </w:p>
          <w:p w:rsidR="000A4A7D" w:rsidRPr="000A4A7D" w:rsidRDefault="000A4A7D" w:rsidP="000A4A7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A7D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4. Требования к таре, упаковке, маркировке, поставке товара:</w:t>
            </w:r>
            <w:r w:rsidRPr="000A4A7D">
              <w:rPr>
                <w:rFonts w:ascii="Times New Roman" w:eastAsia="Times New Roman" w:hAnsi="Times New Roman" w:cs="Times New Roman"/>
                <w:lang w:eastAsia="ru-RU"/>
              </w:rPr>
              <w:t xml:space="preserve"> Товар должен быть поставлен Заказчику в оригинальной упаковке производителя, отвечающей требованиям ГОСТов, ТУ и обеспечивающей сохранность Товара при обычных условиях перевозки и хранения.</w:t>
            </w:r>
          </w:p>
          <w:tbl>
            <w:tblPr>
              <w:tblW w:w="4750" w:type="pct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02"/>
              <w:gridCol w:w="81"/>
            </w:tblGrid>
            <w:tr w:rsidR="000A4A7D" w:rsidRPr="000A4A7D" w:rsidTr="00B03FD8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0A4A7D" w:rsidRPr="000A4A7D" w:rsidRDefault="000A4A7D" w:rsidP="000A4A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u w:val="single"/>
                      <w:lang w:eastAsia="ru-RU"/>
                    </w:rPr>
                    <w:t>5. Порядок и срок поставки: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 поставка осуществляется партиями (сумма поставок ограничена стоимостью договора) в течение 7 (семь) рабочих дней с момента поступления заявка от Покупателя, а так же согласно перечню и количеству товара указанного в заявке. </w:t>
                  </w:r>
                </w:p>
                <w:p w:rsidR="000A4A7D" w:rsidRPr="000A4A7D" w:rsidRDefault="000A4A7D" w:rsidP="000A4A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  <w:p w:rsidR="000A4A7D" w:rsidRPr="000A4A7D" w:rsidRDefault="000A4A7D" w:rsidP="000A4A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0A4A7D">
                    <w:rPr>
                      <w:rFonts w:ascii="Times New Roman" w:eastAsia="Times New Roman" w:hAnsi="Times New Roman" w:cs="Times New Roman"/>
                      <w:b/>
                      <w:u w:val="single"/>
                      <w:lang w:eastAsia="ru-RU"/>
                    </w:rPr>
                    <w:t>6. Место поставки:</w:t>
                  </w:r>
                  <w:r w:rsidRPr="000A4A7D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 Ставропольский край, г. Ессентуки, ул. </w:t>
                  </w:r>
                  <w:proofErr w:type="gramStart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Большевистская</w:t>
                  </w:r>
                  <w:proofErr w:type="gramEnd"/>
                  <w:r w:rsidRPr="000A4A7D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, д. 59А (складское помещение).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0A4A7D" w:rsidRPr="000A4A7D" w:rsidRDefault="000A4A7D" w:rsidP="000A4A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</w:tr>
          </w:tbl>
          <w:p w:rsidR="000A4A7D" w:rsidRPr="000B4149" w:rsidRDefault="000A4A7D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F23F4" w:rsidRDefault="004F23F4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0A4A7D" w:rsidRDefault="000A4A7D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Кроме поставки вышеуказанной продукции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оставщики должны обеспечить следующие сопутствующие услуги: доставка продукции до склада </w:t>
      </w:r>
      <w:r w:rsidR="00A518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Покупателя по адресу г. Ессентуки, ул. Большевистская 59 а</w:t>
      </w:r>
      <w:r w:rsidR="00EA402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транспортом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оставщика в течение </w:t>
      </w:r>
      <w:r w:rsidR="00DE02F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0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рабочих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дней с момента подачи заявки, а также выгрузка на склад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окупателя силами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оставщика.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поставки </w:t>
      </w:r>
      <w:r w:rsidR="00E1017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2228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4 кв. 20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158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_Ref57581655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поставляемо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7A72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продукции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производится Покупателем путем перечисления денежных средств на расчетный счет Поставщика в течение 7-ми банковских дней со дня поступления </w:t>
      </w:r>
      <w:r w:rsidR="00647A72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продукции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склад Покупателя.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5"/>
    </w:p>
    <w:p w:rsidR="006A4E03" w:rsidRDefault="000B4149" w:rsidP="00B2158D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Начальная (предельная</w:t>
      </w:r>
      <w:r w:rsidR="003D0349">
        <w:rPr>
          <w:rFonts w:ascii="Times New Roman" w:eastAsia="Times New Roman" w:hAnsi="Times New Roman" w:cs="Times New Roman"/>
          <w:sz w:val="26"/>
          <w:szCs w:val="26"/>
          <w:lang w:eastAsia="ru-RU"/>
        </w:rPr>
        <w:t>, максимальная</w:t>
      </w:r>
      <w:r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цена договора  составит </w:t>
      </w:r>
      <w:r w:rsidR="00B2158D" w:rsidRPr="00B2158D">
        <w:rPr>
          <w:rFonts w:ascii="Times New Roman" w:eastAsia="Times New Roman" w:hAnsi="Times New Roman" w:cs="Times New Roman"/>
          <w:sz w:val="26"/>
          <w:szCs w:val="26"/>
          <w:lang w:eastAsia="ru-RU"/>
        </w:rPr>
        <w:t>3 179 970 (Три миллиона сто семьдесят девять тысяч девятьсот семьдесят)</w:t>
      </w:r>
      <w:r w:rsidR="006A4E03"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00коп., без учета НДС, НДС облагается сверху </w:t>
      </w:r>
    </w:p>
    <w:p w:rsidR="000B4149" w:rsidRPr="006A4E03" w:rsidRDefault="000B4149" w:rsidP="006A4E03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 услуг (доставка до склада П</w:t>
      </w:r>
      <w:r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окупателя и выгрузка</w:t>
      </w:r>
      <w:r w:rsidR="00647A72"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Поставщика</w:t>
      </w:r>
      <w:r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а также все скидки, предлагаемые </w:t>
      </w:r>
      <w:r w:rsidR="00035C48"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6A4E0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оставщиком.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 принимаются с 10</w:t>
      </w:r>
      <w:r w:rsidRPr="000B41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00   </w:t>
      </w:r>
      <w:r w:rsidR="00D43E45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2158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до 10</w:t>
      </w:r>
      <w:r w:rsidRPr="000B41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00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московскому времени </w:t>
      </w:r>
      <w:r w:rsidR="00E101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D43E45">
        <w:rPr>
          <w:rFonts w:ascii="Times New Roman" w:eastAsia="Times New Roman" w:hAnsi="Times New Roman" w:cs="Times New Roman"/>
          <w:sz w:val="26"/>
          <w:szCs w:val="26"/>
          <w:lang w:eastAsia="ru-RU"/>
        </w:rPr>
        <w:t>02.03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158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письменной форме в запечатанном конверте по адресу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а и должно содержать: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D6161" w:rsidRPr="000D616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="000D6161" w:rsidRPr="000D61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D6161" w:rsidRPr="000D616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="000D6161" w:rsidRPr="000D61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161" w:rsidRPr="000D616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государства (для иностранных лиц), полученные не ранее чем за шесть месяцев до дня размещения на официальном сайте закупок извещения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открытого запроса цен</w:t>
      </w:r>
      <w:r w:rsidR="000D616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</w:t>
      </w: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являются крупной сделкой;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коммерческое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о функциональных характеристиках (потребительских свойствах) и качественных характеристиках</w:t>
      </w:r>
      <w:r w:rsidR="00484B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товара (марка, производитель)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0B4149" w:rsidRPr="000B4149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до </w:t>
      </w:r>
      <w:r w:rsidR="00D43E45">
        <w:rPr>
          <w:rFonts w:ascii="Times New Roman" w:eastAsia="Times New Roman" w:hAnsi="Times New Roman" w:cs="Times New Roman"/>
          <w:sz w:val="26"/>
          <w:szCs w:val="26"/>
          <w:lang w:eastAsia="ru-RU"/>
        </w:rPr>
        <w:t>03.03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B2158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10 дней после определения Победителя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запрос цен не является офертой или публичной офертой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Данная процедура запроса цен не является процедурой проведения конкурса.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</w:t>
      </w:r>
      <w:r w:rsidRPr="000B414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E02F5" w:rsidRPr="000B4149" w:rsidRDefault="00DE02F5" w:rsidP="00DE02F5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  </w:t>
      </w:r>
      <w:bookmarkStart w:id="6" w:name="_Ref96666405"/>
      <w:bookmarkStart w:id="7" w:name="_Toc96667028"/>
      <w:bookmarkStart w:id="8" w:name="_Toc98251287"/>
      <w:bookmarkStart w:id="9" w:name="_Ref55280359"/>
      <w:bookmarkStart w:id="10" w:name="_Toc55285360"/>
      <w:bookmarkStart w:id="11" w:name="_Toc55305377"/>
      <w:bookmarkStart w:id="12" w:name="_Toc57314628"/>
      <w:bookmarkStart w:id="13" w:name="_Toc69728953"/>
      <w:bookmarkStart w:id="14" w:name="ДОГОВОР"/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6"/>
      <w:bookmarkEnd w:id="7"/>
      <w:bookmarkEnd w:id="8"/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Default="00DE02F5" w:rsidP="00DE0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Arial" w:eastAsia="Times New Roman" w:hAnsi="Arial" w:cs="Arial"/>
          <w:color w:val="000000"/>
          <w:spacing w:val="2"/>
          <w:sz w:val="20"/>
          <w:szCs w:val="20"/>
          <w:lang w:eastAsia="ru-RU"/>
        </w:rPr>
        <w:tab/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ПАО «Ставропольэнергосбыт», именуемое в дальнейшем «Покупатель» </w:t>
      </w:r>
      <w:r w:rsidR="006D40DE" w:rsidRPr="006D40DE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в лице заместителя директора по техническим вопросам Сорокина Михаила Юрьевича, действующего на основании доверенности № 01-10/2</w:t>
      </w:r>
      <w:r w:rsidR="00B2158D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43</w:t>
      </w:r>
      <w:r w:rsidR="006D40DE" w:rsidRPr="006D40DE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от </w:t>
      </w:r>
      <w:r w:rsidR="00B2158D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01</w:t>
      </w:r>
      <w:r w:rsidR="006D40DE" w:rsidRPr="006D40DE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.12.202</w:t>
      </w:r>
      <w:r w:rsidR="00B2158D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2</w:t>
      </w:r>
      <w:r w:rsidR="006D40DE" w:rsidRPr="006D40DE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г.</w:t>
      </w:r>
      <w:r w:rsidRPr="00A51822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и</w:t>
      </w:r>
    </w:p>
    <w:p w:rsidR="00DE02F5" w:rsidRPr="000B4149" w:rsidRDefault="00DE02F5" w:rsidP="00DE0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>------------------------------</w:t>
      </w:r>
      <w:r w:rsidRPr="000B4149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0B4149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DE02F5" w:rsidRPr="000B4149" w:rsidRDefault="00DE02F5" w:rsidP="00DE02F5">
      <w:pPr>
        <w:shd w:val="clear" w:color="auto" w:fill="FFFFFF"/>
        <w:tabs>
          <w:tab w:val="left" w:pos="461"/>
        </w:tabs>
        <w:spacing w:before="154" w:after="0" w:line="269" w:lineRule="exact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 настоящему договору 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Договора обязуется поставлять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электротовары (далее -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овар) в количестве и ассортименте, соответствующем заявке Покупателя, а Покупатель обязуется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произвести оплату за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условиях, определенных настоящим договором.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Номенклатура и объемы поставляемого Товара определяются в заявке Покупателя.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E42AFB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2.1. Поставщик поставляет товар в течение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7</w:t>
      </w: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семи</w:t>
      </w: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рабочих</w:t>
      </w: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дней с момента получения заявки от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Покупателя</w:t>
      </w:r>
      <w:r w:rsidRPr="00E42AF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 наличии товара на складе Поставщика.</w:t>
      </w:r>
    </w:p>
    <w:p w:rsidR="00DE02F5" w:rsidRPr="000B4149" w:rsidRDefault="00DE02F5" w:rsidP="00DE02F5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2.2.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транспортом Поставщика и выгрузка силами поставщика  на склад Покупателя по адресу: Ставропольский край,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г. Ессентуки,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Большевистская, 59 а,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упаковке, обеспечивающей ее сохранность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транспортировке и хранении.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подтверждающие качество, комплектность и безопасность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Товара.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0B414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DE02F5" w:rsidRPr="000B4149" w:rsidRDefault="00DE02F5" w:rsidP="00DE02F5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873276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r w:rsidRPr="008732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Поставка Товара осуществляется по ценам, действующим у Поставщика согласно прайс-листу на день подачи заявки.</w:t>
      </w:r>
    </w:p>
    <w:p w:rsidR="009A7F9D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3.2. Договорная сумма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составит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 превысит</w:t>
      </w:r>
      <w:r w:rsidR="009A7F9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) </w:t>
      </w:r>
      <w:r w:rsidR="009A7F9D" w:rsidRPr="009A7F9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3 179 970 (Три миллиона сто семьдесят девять тысяч девятьсот семьдесят) рублей 00коп., без учета НДС, НДС облагается сверху.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3.3. В день поставки Товара Поставщик предоставляет Покупателю товарную накладную и счет-фактуру по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перечисления денежных средств на расчетный счет Поставщика в течение 7-ми банковских дней со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дня поставки товара на склад Покупателя и выставления счёта-фактуры.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ab/>
        <w:t>4. ПРАВА И ОБЯЗАННОСТИ СТОРОН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 xml:space="preserve">4.1.1. Передать Покупателю Товар в количестве и ассортименте, предусмотренном согласованным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 согласно заявкам Покупателя.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0B4149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 приема-передачи, накладные, счета-фактуры).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 заменит поставленные Товары Товарами надлежащего </w:t>
      </w: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DE02F5" w:rsidRPr="000B4149" w:rsidRDefault="00DE02F5" w:rsidP="00DE02F5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DE02F5" w:rsidRPr="000B4149" w:rsidRDefault="00DE02F5" w:rsidP="00DE02F5">
      <w:pPr>
        <w:shd w:val="clear" w:color="auto" w:fill="FFFFFF"/>
        <w:tabs>
          <w:tab w:val="left" w:pos="0"/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В одностороннем порядке расторгнуть настоящий договор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DE02F5" w:rsidRPr="000B4149" w:rsidRDefault="00DE02F5" w:rsidP="00DE02F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DE02F5" w:rsidRPr="000B4149" w:rsidRDefault="00DE02F5" w:rsidP="00DE02F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DE02F5" w:rsidRPr="000B4149" w:rsidRDefault="00DE02F5" w:rsidP="00DE02F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вступает в силу с момента его подписания сторонами и действует до 31.12.20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2158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случае если за 30 дней до истечения срока действия Договора ни одна сторона не заявила о своем намерении прекратить Договор, то Договор считается продленным на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следующий календарный год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тех же </w:t>
      </w:r>
      <w:r w:rsidRPr="000B414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условиях.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</w:t>
      </w:r>
      <w:proofErr w:type="gramStart"/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случаях, предусмотренных действующим законодательством РФ. 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7.1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DE02F5" w:rsidRPr="000B4149" w:rsidRDefault="00DE02F5" w:rsidP="00DE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7.2.</w:t>
      </w:r>
      <w:r w:rsidRPr="000B414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Все споры и разногласия из Договора подлежат окончател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ьному разрешению в Арбитражном с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уде Ставропольского края.</w:t>
      </w:r>
    </w:p>
    <w:p w:rsidR="00DE02F5" w:rsidRPr="000B4149" w:rsidRDefault="00DE02F5" w:rsidP="00DE02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0B414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DE02F5" w:rsidRPr="000B4149" w:rsidRDefault="00DE02F5" w:rsidP="00DE02F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DE02F5" w:rsidRPr="000B4149" w:rsidRDefault="00DE02F5" w:rsidP="00DE02F5">
      <w:pPr>
        <w:spacing w:after="29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«Поставщик»</w:t>
            </w: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«Ставропольэнергосбыт»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D43E45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E02F5" w:rsidRPr="000B4149" w:rsidTr="006A4E03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ИНН/КПП 2626033550/</w:t>
            </w:r>
            <w:r>
              <w:rPr>
                <w:rFonts w:ascii="Times New Roman" w:eastAsia="Calibri" w:hAnsi="Times New Roman" w:cs="Times New Roman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E02F5" w:rsidRPr="000B4149" w:rsidTr="006A4E03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0B4149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0B4149">
              <w:rPr>
                <w:rFonts w:ascii="Times New Roman" w:eastAsia="Calibri" w:hAnsi="Times New Roman" w:cs="Times New Roman"/>
              </w:rPr>
              <w:t>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6A4E03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  <w:r w:rsidRPr="006A4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техническим вопросам</w:t>
            </w:r>
            <w:r w:rsidR="00DE02F5"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6A4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Сорокин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F5" w:rsidRPr="000B4149" w:rsidTr="006A4E03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E02F5" w:rsidRPr="000B4149" w:rsidRDefault="00DE02F5" w:rsidP="006A4E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02F5" w:rsidRPr="000B4149" w:rsidRDefault="00DE02F5" w:rsidP="00DE02F5">
      <w:pPr>
        <w:spacing w:line="240" w:lineRule="auto"/>
        <w:rPr>
          <w:rFonts w:ascii="Times New Roman" w:eastAsia="Calibri" w:hAnsi="Times New Roman" w:cs="Times New Roman"/>
        </w:rPr>
      </w:pPr>
    </w:p>
    <w:bookmarkEnd w:id="9"/>
    <w:bookmarkEnd w:id="10"/>
    <w:bookmarkEnd w:id="11"/>
    <w:bookmarkEnd w:id="12"/>
    <w:bookmarkEnd w:id="13"/>
    <w:bookmarkEnd w:id="14"/>
    <w:p w:rsidR="000B4149" w:rsidRPr="000B4149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 (заявки</w:t>
      </w: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0B4149" w:rsidRPr="000B4149" w:rsidRDefault="000B4149" w:rsidP="000B4149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E10177">
        <w:tc>
          <w:tcPr>
            <w:tcW w:w="4658" w:type="dxa"/>
          </w:tcPr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935" distR="114935" simplePos="0" relativeHeight="251661312" behindDoc="1" locked="0" layoutInCell="1" allowOverlap="1" wp14:anchorId="37311681" wp14:editId="713920A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0"/>
                          <wp:lineTo x="21403" y="21290"/>
                          <wp:lineTo x="21403" y="0"/>
                          <wp:lineTo x="0" y="0"/>
                        </wp:wrapPolygon>
                      </wp:wrapTight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A4E03" w:rsidRPr="000811F3" w:rsidRDefault="006A4E03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811F3"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Реквизиты организации, или ИП на фирменном бланке</w:t>
                                  </w:r>
                                </w:p>
                                <w:p w:rsidR="006A4E03" w:rsidRDefault="006A4E03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6A4E03" w:rsidRDefault="006A4E03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6A4E03" w:rsidRDefault="006A4E03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6A4E03" w:rsidRDefault="006A4E03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на  № 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</w:rPr>
                                    <w:t>___________________________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  <w:t xml:space="preserve">                    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2.75pt;margin-top:.45pt;width:169.55pt;height:132.4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" stroked="f">
                      <v:textbox inset="0,0,0,0">
                        <w:txbxContent>
                          <w:p w:rsidR="006A4E03" w:rsidRPr="000811F3" w:rsidRDefault="006A4E03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811F3"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  <w:t>Реквизиты организации, или ИП на фирменном бланке</w:t>
                            </w:r>
                          </w:p>
                          <w:p w:rsidR="006A4E03" w:rsidRDefault="006A4E03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6A4E03" w:rsidRDefault="006A4E03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6A4E03" w:rsidRDefault="006A4E03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6A4E03" w:rsidRDefault="006A4E03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  <w:t xml:space="preserve">на  № </w:t>
                            </w: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</w:rPr>
                              <w:t>___________________________</w:t>
                            </w:r>
                            <w:r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«Ставропольэнергосбыт»,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«Ставропольэнергосбыт» </w:t>
      </w:r>
      <w:hyperlink r:id="rId9" w:history="1">
        <w:r w:rsidR="00484B27" w:rsidRPr="006E17A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484B27" w:rsidRPr="006E17A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484B27" w:rsidRPr="006E17A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484B27" w:rsidRPr="006E17A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484B27" w:rsidRPr="006E17A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</w:t>
      </w:r>
      <w:r w:rsidR="00484B2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еле закупки/текущие закупки/202</w:t>
      </w:r>
      <w:r w:rsidR="00B2158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/проведение процедур закупок в</w:t>
      </w:r>
      <w:r w:rsidR="00484B2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202</w:t>
      </w:r>
      <w:r w:rsidR="00B2158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Документацию по открытому запросу цен на поставку </w:t>
      </w:r>
      <w:r w:rsidR="00484B2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электро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товаров от </w:t>
      </w:r>
      <w:r w:rsidR="00D43E45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22.02</w:t>
      </w:r>
      <w:r w:rsidR="00647A7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B2158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г., и принимая установленные в них требования и условия, </w:t>
      </w:r>
      <w:r w:rsidR="00D867FA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___________________________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,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</w:t>
      </w:r>
      <w:r w:rsidR="00D867FA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_____________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оговор на поставку </w:t>
      </w:r>
      <w:r w:rsidR="00484B2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электро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товаров для нужд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ПАО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“Ставропольэнергосбыт” на условиях и в соответствии</w:t>
      </w:r>
      <w:r w:rsidR="00484B2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проектом договора и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Коммерческим предложением (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6A4E03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</w:t>
      </w:r>
    </w:p>
    <w:p w:rsidR="006A4E03" w:rsidRDefault="006A4E03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1.</w:t>
      </w:r>
    </w:p>
    <w:p w:rsidR="006A4E03" w:rsidRDefault="006A4E03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2.</w:t>
      </w:r>
    </w:p>
    <w:p w:rsidR="006A4E03" w:rsidRDefault="006A4E03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(перечень и характеристика сопутствующих услуг).</w:t>
      </w:r>
    </w:p>
    <w:p w:rsidR="006A4E03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</w:t>
      </w:r>
      <w:r w:rsidR="00D867FA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ладываются следующие документы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:</w:t>
      </w:r>
    </w:p>
    <w:p w:rsidR="006A4E03" w:rsidRDefault="006A4E03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1.</w:t>
      </w:r>
    </w:p>
    <w:p w:rsidR="006A4E03" w:rsidRDefault="006A4E03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2.</w:t>
      </w:r>
    </w:p>
    <w:p w:rsidR="006A4E03" w:rsidRDefault="006A4E03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… (перечисляются приложения к предложению).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E10177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E10177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0B4149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0B4149" w:rsidRPr="000B4149" w:rsidRDefault="000B4149" w:rsidP="000B4149">
      <w:pPr>
        <w:ind w:firstLine="540"/>
        <w:jc w:val="both"/>
        <w:rPr>
          <w:rFonts w:ascii="Times New Roman" w:eastAsia="Times New Roman" w:hAnsi="Times New Roman" w:cs="Times New Roman"/>
        </w:rPr>
      </w:pPr>
      <w:r w:rsidRPr="000B4149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297"/>
        <w:gridCol w:w="5562"/>
      </w:tblGrid>
      <w:tr w:rsidR="000B4149" w:rsidRPr="000B4149" w:rsidTr="000B4149">
        <w:trPr>
          <w:trHeight w:val="147"/>
        </w:trPr>
        <w:tc>
          <w:tcPr>
            <w:tcW w:w="549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0B4149" w:rsidRPr="000B4149" w:rsidTr="000B4149">
        <w:trPr>
          <w:trHeight w:val="230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B92365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62" w:type="dxa"/>
          </w:tcPr>
          <w:p w:rsidR="000B4149" w:rsidRPr="000B4149" w:rsidRDefault="00445934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 (</w:t>
            </w:r>
            <w:r w:rsidR="00F3110D">
              <w:rPr>
                <w:rFonts w:ascii="Times New Roman" w:eastAsia="Times New Roman" w:hAnsi="Times New Roman" w:cs="Times New Roman"/>
              </w:rPr>
              <w:t>Покупатель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): Публичное </w:t>
            </w:r>
            <w:r w:rsidR="00AD65C3">
              <w:rPr>
                <w:rFonts w:ascii="Times New Roman" w:eastAsia="Times New Roman" w:hAnsi="Times New Roman" w:cs="Times New Roman"/>
              </w:rPr>
              <w:t>акционерное о</w:t>
            </w:r>
            <w:r w:rsidR="000B4149" w:rsidRPr="000B4149">
              <w:rPr>
                <w:rFonts w:ascii="Times New Roman" w:eastAsia="Times New Roman" w:hAnsi="Times New Roman" w:cs="Times New Roman"/>
              </w:rPr>
              <w:t>бщество «Ставропольэнергосбыт» (ПАО «Ставропольэнергосбыт»).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035C48">
              <w:rPr>
                <w:rFonts w:ascii="Times New Roman" w:eastAsia="Times New Roman" w:hAnsi="Times New Roman" w:cs="Times New Roman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</w:rPr>
              <w:t>,  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 xml:space="preserve">ентуки, ул. </w:t>
            </w:r>
            <w:proofErr w:type="gramStart"/>
            <w:r w:rsidR="00035C48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035C48">
              <w:rPr>
                <w:rFonts w:ascii="Times New Roman" w:eastAsia="Times New Roman" w:hAnsi="Times New Roman" w:cs="Times New Roman"/>
              </w:rPr>
              <w:t>, 59а.</w:t>
            </w:r>
          </w:p>
          <w:p w:rsidR="000B4149" w:rsidRPr="00C84628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84628">
              <w:rPr>
                <w:rFonts w:ascii="Times New Roman" w:eastAsia="Times New Roman" w:hAnsi="Times New Roman" w:cs="Times New Roman"/>
              </w:rPr>
              <w:t>-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84628">
              <w:rPr>
                <w:rFonts w:ascii="Times New Roman" w:eastAsia="Times New Roman" w:hAnsi="Times New Roman" w:cs="Times New Roman"/>
              </w:rPr>
              <w:t xml:space="preserve">: 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84628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r w:rsidRPr="00C84628">
              <w:rPr>
                <w:rFonts w:ascii="Times New Roman" w:eastAsia="Times New Roman" w:hAnsi="Times New Roman" w:cs="Times New Roman"/>
              </w:rPr>
              <w:t>@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C84628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ru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Контактное лицо: Ветлицкий Станислав Юрьевич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Официальный сайт ПАО «Ставропольэнергосбыт» в сети Интернет, на котором размещены </w:t>
            </w:r>
            <w:r w:rsidR="00B92365">
              <w:rPr>
                <w:rFonts w:ascii="Times New Roman" w:eastAsia="Times New Roman" w:hAnsi="Times New Roman" w:cs="Times New Roman"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0B4149" w:rsidRPr="000B4149" w:rsidRDefault="00E96731" w:rsidP="00B215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1E2692">
              <w:rPr>
                <w:rFonts w:ascii="Times New Roman" w:hAnsi="Times New Roman" w:cs="Times New Roman"/>
                <w:color w:val="000000" w:themeColor="text1"/>
              </w:rPr>
              <w:t>www.staves.ru в разд</w:t>
            </w:r>
            <w:r w:rsidR="00484B27">
              <w:rPr>
                <w:rFonts w:ascii="Times New Roman" w:hAnsi="Times New Roman" w:cs="Times New Roman"/>
                <w:color w:val="000000" w:themeColor="text1"/>
              </w:rPr>
              <w:t>еле закупки/текущие закупки/202</w:t>
            </w:r>
            <w:r w:rsidR="00B2158D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B2158D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484B2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w:rsidR="00484B27">
              <w:rPr>
                <w:rFonts w:ascii="Times New Roman" w:eastAsia="Arial Unicode MS" w:hAnsi="Times New Roman" w:cs="Tahoma"/>
                <w:color w:val="000000"/>
                <w:lang w:bidi="en-US"/>
              </w:rPr>
              <w:t>электро</w:t>
            </w:r>
            <w:r w:rsidRPr="000B4149">
              <w:rPr>
                <w:rFonts w:ascii="Times New Roman" w:eastAsia="Times New Roman" w:hAnsi="Times New Roman" w:cs="Times New Roman"/>
              </w:rPr>
              <w:t>товаров</w:t>
            </w:r>
            <w:r w:rsidR="00484B27">
              <w:rPr>
                <w:rFonts w:ascii="Times New Roman" w:eastAsia="Times New Roman" w:hAnsi="Times New Roman" w:cs="Times New Roman"/>
              </w:rPr>
              <w:t xml:space="preserve"> для осуществления</w:t>
            </w:r>
            <w:r w:rsidR="00D867FA">
              <w:rPr>
                <w:rFonts w:ascii="Times New Roman" w:eastAsia="Times New Roman" w:hAnsi="Times New Roman" w:cs="Times New Roman"/>
              </w:rPr>
              <w:t xml:space="preserve"> оптово-</w:t>
            </w:r>
            <w:r w:rsidR="00484B27">
              <w:rPr>
                <w:rFonts w:ascii="Times New Roman" w:eastAsia="Times New Roman" w:hAnsi="Times New Roman" w:cs="Times New Roman"/>
              </w:rPr>
              <w:t xml:space="preserve"> розничной торговли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 xml:space="preserve">ентуки, ул. </w:t>
            </w:r>
            <w:proofErr w:type="gramStart"/>
            <w:r w:rsidR="00035C48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035C48">
              <w:rPr>
                <w:rFonts w:ascii="Times New Roman" w:eastAsia="Times New Roman" w:hAnsi="Times New Roman" w:cs="Times New Roman"/>
              </w:rPr>
              <w:t>, 59а</w:t>
            </w:r>
            <w:r w:rsidRPr="000B4149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562" w:type="dxa"/>
          </w:tcPr>
          <w:p w:rsidR="000B4149" w:rsidRPr="000B4149" w:rsidRDefault="000B4149" w:rsidP="006D40DE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Начальная (максимальная) цена Договора составляет</w:t>
            </w:r>
            <w:r w:rsidR="00484B27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B2158D" w:rsidRPr="00B2158D">
              <w:rPr>
                <w:rFonts w:ascii="Times New Roman" w:eastAsia="Times New Roman" w:hAnsi="Times New Roman" w:cs="Times New Roman"/>
              </w:rPr>
              <w:t>3 179 970 (Три миллиона сто семьдесят девять тысяч девятьсот семьдесят)</w:t>
            </w:r>
            <w:r w:rsidR="00D867FA" w:rsidRPr="00D867FA">
              <w:rPr>
                <w:rFonts w:ascii="Times New Roman" w:eastAsia="Times New Roman" w:hAnsi="Times New Roman" w:cs="Times New Roman"/>
              </w:rPr>
              <w:t xml:space="preserve"> рублей 00коп., без учета НДС, </w:t>
            </w:r>
            <w:r w:rsidR="00484B27" w:rsidRPr="00484B27">
              <w:rPr>
                <w:rFonts w:ascii="Times New Roman" w:eastAsia="Times New Roman" w:hAnsi="Times New Roman" w:cs="Times New Roman"/>
              </w:rPr>
              <w:t>НДС облагается сверху.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562" w:type="dxa"/>
          </w:tcPr>
          <w:p w:rsidR="000B4149" w:rsidRPr="000B4149" w:rsidRDefault="000B4149" w:rsidP="00484B27">
            <w:pPr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 xml:space="preserve">Начальная (максимальная) цена контракта обоснована и сформирована в текущем уровне цен по усредненной стоимости на основании мониторинга рынка цен на </w:t>
            </w:r>
            <w:r w:rsidR="00484B27">
              <w:rPr>
                <w:rFonts w:ascii="Times New Roman" w:eastAsia="Times New Roman" w:hAnsi="Times New Roman" w:cs="Times New Roman"/>
                <w:bCs/>
              </w:rPr>
              <w:t>электро</w:t>
            </w:r>
            <w:r w:rsidRPr="000B4149">
              <w:rPr>
                <w:rFonts w:ascii="Times New Roman" w:eastAsia="Times New Roman" w:hAnsi="Times New Roman" w:cs="Times New Roman"/>
                <w:bCs/>
              </w:rPr>
              <w:t>товары по Ставропольскому краю</w:t>
            </w:r>
            <w:r w:rsidR="00552646">
              <w:rPr>
                <w:rFonts w:ascii="Times New Roman" w:eastAsia="Times New Roman" w:hAnsi="Times New Roman" w:cs="Times New Roman"/>
                <w:bCs/>
              </w:rPr>
              <w:t xml:space="preserve"> с учетом поставки по предыдущему договору.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Сведения о валюте, используемой для формирования цены договора                       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 расчетов по договору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lastRenderedPageBreak/>
              <w:t>Российский рубль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445934"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562" w:type="dxa"/>
          </w:tcPr>
          <w:p w:rsidR="000B4149" w:rsidRPr="000B4149" w:rsidRDefault="000B4149" w:rsidP="00484B2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Безналичный расчет, поставка в течение </w:t>
            </w:r>
            <w:r w:rsidR="00484B27">
              <w:rPr>
                <w:rFonts w:ascii="Times New Roman" w:eastAsia="Times New Roman" w:hAnsi="Times New Roman" w:cs="Times New Roman"/>
              </w:rPr>
              <w:t>7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дней с момента</w:t>
            </w:r>
            <w:r w:rsidR="00E96731">
              <w:rPr>
                <w:rFonts w:ascii="Times New Roman" w:eastAsia="Times New Roman" w:hAnsi="Times New Roman" w:cs="Times New Roman"/>
              </w:rPr>
              <w:t xml:space="preserve"> получения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заявки, оплата после поставки.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D43E45">
              <w:rPr>
                <w:rFonts w:ascii="Times New Roman" w:eastAsia="Times New Roman" w:hAnsi="Times New Roman" w:cs="Times New Roman"/>
              </w:rPr>
              <w:t>22.02</w:t>
            </w:r>
            <w:r w:rsidR="006D40DE">
              <w:rPr>
                <w:rFonts w:ascii="Times New Roman" w:eastAsia="Times New Roman" w:hAnsi="Times New Roman" w:cs="Times New Roman"/>
              </w:rPr>
              <w:t>.</w:t>
            </w:r>
            <w:r w:rsidR="00E96731">
              <w:rPr>
                <w:rFonts w:ascii="Times New Roman" w:eastAsia="Times New Roman" w:hAnsi="Times New Roman" w:cs="Times New Roman"/>
              </w:rPr>
              <w:t>202</w:t>
            </w:r>
            <w:r w:rsidR="00B2158D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D43E45">
              <w:rPr>
                <w:rFonts w:ascii="Times New Roman" w:eastAsia="Times New Roman" w:hAnsi="Times New Roman" w:cs="Times New Roman"/>
              </w:rPr>
              <w:t>02.03</w:t>
            </w:r>
            <w:r w:rsidR="006D40DE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>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B2158D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0B4149" w:rsidRPr="000B4149" w:rsidRDefault="000B4149" w:rsidP="00E967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E96731">
              <w:rPr>
                <w:rFonts w:ascii="Times New Roman" w:eastAsia="Times New Roman" w:hAnsi="Times New Roman" w:cs="Times New Roman"/>
              </w:rPr>
              <w:t>в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рабочи</w:t>
            </w:r>
            <w:r w:rsidR="00E96731">
              <w:rPr>
                <w:rFonts w:ascii="Times New Roman" w:eastAsia="Times New Roman" w:hAnsi="Times New Roman" w:cs="Times New Roman"/>
              </w:rPr>
              <w:t>е дни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</w:t>
            </w:r>
            <w:r w:rsidR="00035C48">
              <w:rPr>
                <w:rFonts w:ascii="Times New Roman" w:eastAsia="Times New Roman" w:hAnsi="Times New Roman" w:cs="Times New Roman"/>
              </w:rPr>
              <w:t>сентуки, ул. Большевистская, 59а</w:t>
            </w:r>
            <w:r w:rsidRPr="000B4149">
              <w:rPr>
                <w:rFonts w:ascii="Times New Roman" w:eastAsia="Times New Roman" w:hAnsi="Times New Roman" w:cs="Times New Roman"/>
              </w:rPr>
              <w:t>, кабинет №</w:t>
            </w:r>
            <w:r w:rsidR="00F3110D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62" w:type="dxa"/>
          </w:tcPr>
          <w:p w:rsidR="000B4149" w:rsidRPr="000B4149" w:rsidRDefault="000B4149" w:rsidP="00D43E45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0B4149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0B4149">
              <w:rPr>
                <w:rFonts w:ascii="Times New Roman" w:eastAsia="Times New Roman" w:hAnsi="Times New Roman" w:cs="Times New Roman"/>
              </w:rPr>
              <w:t xml:space="preserve">, </w:t>
            </w:r>
            <w:r w:rsidR="00035C48">
              <w:rPr>
                <w:rFonts w:ascii="Times New Roman" w:eastAsia="Times New Roman" w:hAnsi="Times New Roman" w:cs="Times New Roman"/>
              </w:rPr>
              <w:t xml:space="preserve">ПАО «Ставропольэнергосбыт» </w:t>
            </w:r>
            <w:r w:rsidR="00D43E45">
              <w:rPr>
                <w:rFonts w:ascii="Times New Roman" w:eastAsia="Times New Roman" w:hAnsi="Times New Roman" w:cs="Times New Roman"/>
              </w:rPr>
              <w:t>02.03</w:t>
            </w:r>
            <w:bookmarkStart w:id="15" w:name="_GoBack"/>
            <w:bookmarkEnd w:id="15"/>
            <w:r w:rsidR="006D40DE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>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B2158D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0B4149" w:rsidRPr="000B4149" w:rsidRDefault="000B4149" w:rsidP="000B4149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6" w:type="dxa"/>
        <w:tblLayout w:type="fixed"/>
        <w:tblLook w:val="01E0" w:firstRow="1" w:lastRow="1" w:firstColumn="1" w:lastColumn="1" w:noHBand="0" w:noVBand="0"/>
      </w:tblPr>
      <w:tblGrid>
        <w:gridCol w:w="4950"/>
        <w:gridCol w:w="4416"/>
      </w:tblGrid>
      <w:tr w:rsidR="000B4149" w:rsidRPr="000B4149" w:rsidTr="00484B27">
        <w:trPr>
          <w:trHeight w:val="1372"/>
        </w:trPr>
        <w:tc>
          <w:tcPr>
            <w:tcW w:w="4950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«Ставропольэнергосбыт»</w:t>
            </w:r>
          </w:p>
        </w:tc>
        <w:tc>
          <w:tcPr>
            <w:tcW w:w="4416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FC2917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</w:p>
        </w:tc>
      </w:tr>
    </w:tbl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B91"/>
    <w:multiLevelType w:val="hybridMultilevel"/>
    <w:tmpl w:val="9D40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B0133"/>
    <w:multiLevelType w:val="hybridMultilevel"/>
    <w:tmpl w:val="F8F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B2301"/>
    <w:multiLevelType w:val="hybridMultilevel"/>
    <w:tmpl w:val="316EB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2C331F"/>
    <w:multiLevelType w:val="hybridMultilevel"/>
    <w:tmpl w:val="C4545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06CA5"/>
    <w:multiLevelType w:val="hybridMultilevel"/>
    <w:tmpl w:val="C540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732D7"/>
    <w:multiLevelType w:val="hybridMultilevel"/>
    <w:tmpl w:val="3788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25EA7"/>
    <w:rsid w:val="00035C48"/>
    <w:rsid w:val="000572AE"/>
    <w:rsid w:val="00090C61"/>
    <w:rsid w:val="000A4A7D"/>
    <w:rsid w:val="000B4149"/>
    <w:rsid w:val="000B6FAB"/>
    <w:rsid w:val="000D6161"/>
    <w:rsid w:val="000F52EA"/>
    <w:rsid w:val="0012304C"/>
    <w:rsid w:val="001427B6"/>
    <w:rsid w:val="00174719"/>
    <w:rsid w:val="0018247A"/>
    <w:rsid w:val="001C2CEB"/>
    <w:rsid w:val="001E1E18"/>
    <w:rsid w:val="001F79C4"/>
    <w:rsid w:val="002112E5"/>
    <w:rsid w:val="0022228E"/>
    <w:rsid w:val="00232F58"/>
    <w:rsid w:val="002614FF"/>
    <w:rsid w:val="00265A2A"/>
    <w:rsid w:val="002B44EC"/>
    <w:rsid w:val="002E13F1"/>
    <w:rsid w:val="002F15C1"/>
    <w:rsid w:val="00373230"/>
    <w:rsid w:val="00390AE5"/>
    <w:rsid w:val="003A6E89"/>
    <w:rsid w:val="003B72A3"/>
    <w:rsid w:val="003C18A5"/>
    <w:rsid w:val="003C587B"/>
    <w:rsid w:val="003D0349"/>
    <w:rsid w:val="003D652B"/>
    <w:rsid w:val="00413549"/>
    <w:rsid w:val="00445934"/>
    <w:rsid w:val="00450E22"/>
    <w:rsid w:val="0048283D"/>
    <w:rsid w:val="00484B27"/>
    <w:rsid w:val="00485BAF"/>
    <w:rsid w:val="004E14CA"/>
    <w:rsid w:val="004F23F4"/>
    <w:rsid w:val="00500FAC"/>
    <w:rsid w:val="00547674"/>
    <w:rsid w:val="0054787C"/>
    <w:rsid w:val="00552646"/>
    <w:rsid w:val="00565369"/>
    <w:rsid w:val="005751E9"/>
    <w:rsid w:val="0057529C"/>
    <w:rsid w:val="005A6415"/>
    <w:rsid w:val="005E23A9"/>
    <w:rsid w:val="0062764C"/>
    <w:rsid w:val="0063422D"/>
    <w:rsid w:val="00647A72"/>
    <w:rsid w:val="00655320"/>
    <w:rsid w:val="006A4E03"/>
    <w:rsid w:val="006D40DE"/>
    <w:rsid w:val="006D7443"/>
    <w:rsid w:val="006E2C0B"/>
    <w:rsid w:val="006E65B9"/>
    <w:rsid w:val="006F7BB7"/>
    <w:rsid w:val="007448E7"/>
    <w:rsid w:val="00751B86"/>
    <w:rsid w:val="007A1429"/>
    <w:rsid w:val="00862C6B"/>
    <w:rsid w:val="00873276"/>
    <w:rsid w:val="008740F1"/>
    <w:rsid w:val="008743EC"/>
    <w:rsid w:val="00897FCC"/>
    <w:rsid w:val="00904674"/>
    <w:rsid w:val="00917BE4"/>
    <w:rsid w:val="00953B7E"/>
    <w:rsid w:val="009A7F9D"/>
    <w:rsid w:val="009D2029"/>
    <w:rsid w:val="009F7554"/>
    <w:rsid w:val="00A23903"/>
    <w:rsid w:val="00A3453C"/>
    <w:rsid w:val="00A4043E"/>
    <w:rsid w:val="00A51822"/>
    <w:rsid w:val="00A665CB"/>
    <w:rsid w:val="00A73982"/>
    <w:rsid w:val="00AD1B57"/>
    <w:rsid w:val="00AD65C3"/>
    <w:rsid w:val="00B2158D"/>
    <w:rsid w:val="00B4231D"/>
    <w:rsid w:val="00B62C2A"/>
    <w:rsid w:val="00B713A7"/>
    <w:rsid w:val="00B819EC"/>
    <w:rsid w:val="00B92365"/>
    <w:rsid w:val="00BE20CA"/>
    <w:rsid w:val="00BF1950"/>
    <w:rsid w:val="00BF480E"/>
    <w:rsid w:val="00C12A4D"/>
    <w:rsid w:val="00C15ADF"/>
    <w:rsid w:val="00C26DFB"/>
    <w:rsid w:val="00C3667D"/>
    <w:rsid w:val="00C52324"/>
    <w:rsid w:val="00C76708"/>
    <w:rsid w:val="00C84628"/>
    <w:rsid w:val="00C931D6"/>
    <w:rsid w:val="00C93574"/>
    <w:rsid w:val="00CA147F"/>
    <w:rsid w:val="00CA29B1"/>
    <w:rsid w:val="00CC6C96"/>
    <w:rsid w:val="00CD76A6"/>
    <w:rsid w:val="00D24E68"/>
    <w:rsid w:val="00D43E45"/>
    <w:rsid w:val="00D57738"/>
    <w:rsid w:val="00D71644"/>
    <w:rsid w:val="00D867FA"/>
    <w:rsid w:val="00DE02F5"/>
    <w:rsid w:val="00E10177"/>
    <w:rsid w:val="00E12139"/>
    <w:rsid w:val="00E72515"/>
    <w:rsid w:val="00E77497"/>
    <w:rsid w:val="00E96731"/>
    <w:rsid w:val="00E97356"/>
    <w:rsid w:val="00EA402B"/>
    <w:rsid w:val="00EC0D2C"/>
    <w:rsid w:val="00EF5491"/>
    <w:rsid w:val="00F15864"/>
    <w:rsid w:val="00F3110D"/>
    <w:rsid w:val="00F31CFE"/>
    <w:rsid w:val="00F53560"/>
    <w:rsid w:val="00F7604D"/>
    <w:rsid w:val="00F85E56"/>
    <w:rsid w:val="00FC2917"/>
    <w:rsid w:val="00FD1390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20C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0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0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3"/>
    <w:uiPriority w:val="99"/>
    <w:semiHidden/>
    <w:rsid w:val="00E10177"/>
  </w:style>
  <w:style w:type="paragraph" w:customStyle="1" w:styleId="a">
    <w:name w:val="Пункт"/>
    <w:basedOn w:val="a0"/>
    <w:rsid w:val="00E10177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0"/>
    <w:next w:val="a0"/>
    <w:link w:val="a9"/>
    <w:uiPriority w:val="10"/>
    <w:qFormat/>
    <w:rsid w:val="00E10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uiPriority w:val="10"/>
    <w:rsid w:val="00E1017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header"/>
    <w:basedOn w:val="a0"/>
    <w:link w:val="ab"/>
    <w:uiPriority w:val="99"/>
    <w:unhideWhenUsed/>
    <w:rsid w:val="00E101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E10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E101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E10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uiPriority w:val="99"/>
    <w:semiHidden/>
    <w:unhideWhenUsed/>
    <w:rsid w:val="00E10177"/>
    <w:rPr>
      <w:color w:val="800080"/>
      <w:u w:val="single"/>
    </w:rPr>
  </w:style>
  <w:style w:type="paragraph" w:customStyle="1" w:styleId="xl66">
    <w:name w:val="xl66"/>
    <w:basedOn w:val="a0"/>
    <w:rsid w:val="00E101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0"/>
    <w:rsid w:val="00E1017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1017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0"/>
    <w:rsid w:val="00E101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0"/>
    <w:rsid w:val="00E10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0"/>
    <w:rsid w:val="00E10177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0"/>
    <w:rsid w:val="00E10177"/>
    <w:pPr>
      <w:pBdr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E1017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0"/>
    <w:rsid w:val="00E10177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rsid w:val="00E101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0"/>
    <w:rsid w:val="00E10177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0"/>
    <w:rsid w:val="00E1017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0"/>
    <w:rsid w:val="00E10177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0"/>
    <w:rsid w:val="00E10177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0"/>
    <w:rsid w:val="00E10177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0"/>
    <w:rsid w:val="00E10177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0"/>
    <w:rsid w:val="00E10177"/>
    <w:pPr>
      <w:pBdr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0"/>
    <w:rsid w:val="00E10177"/>
    <w:pPr>
      <w:pBdr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0"/>
    <w:rsid w:val="00E10177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0"/>
    <w:rsid w:val="00E1017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0"/>
    <w:rsid w:val="00E10177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0"/>
    <w:rsid w:val="00E10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0"/>
    <w:rsid w:val="00E10177"/>
    <w:pPr>
      <w:pBdr>
        <w:top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0"/>
    <w:rsid w:val="00E10177"/>
    <w:pPr>
      <w:pBdr>
        <w:top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3"/>
    <w:uiPriority w:val="99"/>
    <w:semiHidden/>
    <w:unhideWhenUsed/>
    <w:rsid w:val="006A4E03"/>
  </w:style>
  <w:style w:type="numbering" w:customStyle="1" w:styleId="3">
    <w:name w:val="Нет списка3"/>
    <w:next w:val="a3"/>
    <w:uiPriority w:val="99"/>
    <w:semiHidden/>
    <w:rsid w:val="00B2158D"/>
  </w:style>
  <w:style w:type="numbering" w:customStyle="1" w:styleId="4">
    <w:name w:val="Нет списка4"/>
    <w:next w:val="a3"/>
    <w:uiPriority w:val="99"/>
    <w:semiHidden/>
    <w:unhideWhenUsed/>
    <w:rsid w:val="000A4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20C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0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0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3"/>
    <w:uiPriority w:val="99"/>
    <w:semiHidden/>
    <w:rsid w:val="00E10177"/>
  </w:style>
  <w:style w:type="paragraph" w:customStyle="1" w:styleId="a">
    <w:name w:val="Пункт"/>
    <w:basedOn w:val="a0"/>
    <w:rsid w:val="00E10177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0"/>
    <w:next w:val="a0"/>
    <w:link w:val="a9"/>
    <w:uiPriority w:val="10"/>
    <w:qFormat/>
    <w:rsid w:val="00E10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uiPriority w:val="10"/>
    <w:rsid w:val="00E1017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header"/>
    <w:basedOn w:val="a0"/>
    <w:link w:val="ab"/>
    <w:uiPriority w:val="99"/>
    <w:unhideWhenUsed/>
    <w:rsid w:val="00E101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E10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E101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E10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uiPriority w:val="99"/>
    <w:semiHidden/>
    <w:unhideWhenUsed/>
    <w:rsid w:val="00E10177"/>
    <w:rPr>
      <w:color w:val="800080"/>
      <w:u w:val="single"/>
    </w:rPr>
  </w:style>
  <w:style w:type="paragraph" w:customStyle="1" w:styleId="xl66">
    <w:name w:val="xl66"/>
    <w:basedOn w:val="a0"/>
    <w:rsid w:val="00E101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0"/>
    <w:rsid w:val="00E1017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1017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0"/>
    <w:rsid w:val="00E101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0"/>
    <w:rsid w:val="00E10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0"/>
    <w:rsid w:val="00E10177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0"/>
    <w:rsid w:val="00E10177"/>
    <w:pPr>
      <w:pBdr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E1017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0"/>
    <w:rsid w:val="00E10177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rsid w:val="00E101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0"/>
    <w:rsid w:val="00E10177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0"/>
    <w:rsid w:val="00E1017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0"/>
    <w:rsid w:val="00E10177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0"/>
    <w:rsid w:val="00E10177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0"/>
    <w:rsid w:val="00E10177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0"/>
    <w:rsid w:val="00E10177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0"/>
    <w:rsid w:val="00E10177"/>
    <w:pPr>
      <w:pBdr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0"/>
    <w:rsid w:val="00E10177"/>
    <w:pPr>
      <w:pBdr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0"/>
    <w:rsid w:val="00E10177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0"/>
    <w:rsid w:val="00E1017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0"/>
    <w:rsid w:val="00E10177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0"/>
    <w:rsid w:val="00E10177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0"/>
    <w:rsid w:val="00E10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0"/>
    <w:rsid w:val="00E10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0"/>
    <w:rsid w:val="00E10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0"/>
    <w:rsid w:val="00E10177"/>
    <w:pPr>
      <w:pBdr>
        <w:top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0"/>
    <w:rsid w:val="00E10177"/>
    <w:pPr>
      <w:pBdr>
        <w:top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3"/>
    <w:uiPriority w:val="99"/>
    <w:semiHidden/>
    <w:unhideWhenUsed/>
    <w:rsid w:val="006A4E03"/>
  </w:style>
  <w:style w:type="numbering" w:customStyle="1" w:styleId="3">
    <w:name w:val="Нет списка3"/>
    <w:next w:val="a3"/>
    <w:uiPriority w:val="99"/>
    <w:semiHidden/>
    <w:rsid w:val="00B2158D"/>
  </w:style>
  <w:style w:type="numbering" w:customStyle="1" w:styleId="4">
    <w:name w:val="Нет списка4"/>
    <w:next w:val="a3"/>
    <w:uiPriority w:val="99"/>
    <w:semiHidden/>
    <w:unhideWhenUsed/>
    <w:rsid w:val="000A4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1BBBC-B535-4FC8-80EF-640C164A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40</Pages>
  <Words>11249</Words>
  <Characters>64124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50</cp:revision>
  <cp:lastPrinted>2021-02-02T12:03:00Z</cp:lastPrinted>
  <dcterms:created xsi:type="dcterms:W3CDTF">2017-07-14T12:11:00Z</dcterms:created>
  <dcterms:modified xsi:type="dcterms:W3CDTF">2023-02-21T09:08:00Z</dcterms:modified>
</cp:coreProperties>
</file>